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DD4D" w14:textId="26FD15D1" w:rsidR="00F45B64" w:rsidRPr="00B05466" w:rsidRDefault="00022949" w:rsidP="00743EC7">
      <w:pPr>
        <w:pStyle w:val="Heading1"/>
        <w:jc w:val="center"/>
        <w:rPr>
          <w:rFonts w:ascii="Arial" w:hAnsi="Arial" w:cs="Arial"/>
          <w:sz w:val="28"/>
          <w:szCs w:val="28"/>
        </w:rPr>
      </w:pPr>
      <w:r w:rsidRPr="00B05466">
        <w:rPr>
          <w:rFonts w:ascii="Arial" w:hAnsi="Arial" w:cs="Arial"/>
          <w:sz w:val="28"/>
          <w:szCs w:val="28"/>
        </w:rPr>
        <w:t xml:space="preserve">Guidance for Writing a Practice </w:t>
      </w:r>
      <w:r w:rsidR="00617061" w:rsidRPr="00B05466">
        <w:rPr>
          <w:rFonts w:ascii="Arial" w:hAnsi="Arial" w:cs="Arial"/>
          <w:sz w:val="28"/>
          <w:szCs w:val="28"/>
        </w:rPr>
        <w:t>Prescribing Policy</w:t>
      </w:r>
    </w:p>
    <w:p w14:paraId="0616E3FE" w14:textId="77777777" w:rsidR="00B05466" w:rsidRDefault="00B05466" w:rsidP="000B6693">
      <w:pPr>
        <w:jc w:val="both"/>
        <w:rPr>
          <w:rFonts w:ascii="Arial" w:hAnsi="Arial" w:cs="Arial"/>
          <w:b/>
          <w:bCs/>
        </w:rPr>
      </w:pPr>
    </w:p>
    <w:p w14:paraId="3A644F2E" w14:textId="208AC0E5" w:rsidR="00617061" w:rsidRPr="00555CC7" w:rsidRDefault="00617061" w:rsidP="000B6693">
      <w:pPr>
        <w:jc w:val="both"/>
        <w:rPr>
          <w:rFonts w:ascii="Arial" w:hAnsi="Arial" w:cs="Arial"/>
          <w:color w:val="000000"/>
        </w:rPr>
      </w:pPr>
      <w:r w:rsidRPr="00555CC7">
        <w:rPr>
          <w:rFonts w:ascii="Arial" w:hAnsi="Arial" w:cs="Arial"/>
        </w:rPr>
        <w:t>Prescribers</w:t>
      </w:r>
      <w:r w:rsidRPr="00555CC7">
        <w:rPr>
          <w:rFonts w:ascii="Arial" w:hAnsi="Arial" w:cs="Arial"/>
          <w:color w:val="000000"/>
        </w:rPr>
        <w:t xml:space="preserve"> are responsible for any prescriptions that they sign. Prescribers must only prescribe medicines when they have adequate knowledge of the patient’s health and must be satisfied that the medicine serves the patient’s need.</w:t>
      </w:r>
    </w:p>
    <w:p w14:paraId="791F0FF9" w14:textId="1B261A27" w:rsidR="0067139C" w:rsidRPr="00555CC7" w:rsidRDefault="0067139C" w:rsidP="000B6693">
      <w:pPr>
        <w:pStyle w:val="Default"/>
        <w:jc w:val="both"/>
        <w:rPr>
          <w:rFonts w:ascii="Arial" w:hAnsi="Arial" w:cs="Arial"/>
          <w:sz w:val="22"/>
          <w:szCs w:val="22"/>
        </w:rPr>
      </w:pPr>
      <w:r w:rsidRPr="00555CC7">
        <w:rPr>
          <w:rFonts w:ascii="Arial" w:hAnsi="Arial" w:cs="Arial"/>
          <w:sz w:val="22"/>
          <w:szCs w:val="22"/>
        </w:rPr>
        <w:t xml:space="preserve">A Practice Prescribing Policy </w:t>
      </w:r>
      <w:r w:rsidR="00617061" w:rsidRPr="00555CC7">
        <w:rPr>
          <w:rFonts w:ascii="Arial" w:hAnsi="Arial" w:cs="Arial"/>
          <w:sz w:val="22"/>
          <w:szCs w:val="22"/>
        </w:rPr>
        <w:t>will help make sure that all prescribers practise safe prescribing</w:t>
      </w:r>
      <w:r w:rsidRPr="00555CC7">
        <w:rPr>
          <w:rFonts w:ascii="Arial" w:hAnsi="Arial" w:cs="Arial"/>
          <w:sz w:val="22"/>
          <w:szCs w:val="22"/>
        </w:rPr>
        <w:t xml:space="preserve"> and should include</w:t>
      </w:r>
      <w:r w:rsidR="00FD1A9B" w:rsidRPr="00555CC7">
        <w:rPr>
          <w:rFonts w:ascii="Arial" w:hAnsi="Arial" w:cs="Arial"/>
          <w:sz w:val="22"/>
          <w:szCs w:val="22"/>
        </w:rPr>
        <w:t>:</w:t>
      </w:r>
    </w:p>
    <w:p w14:paraId="28D4E968" w14:textId="2143FF62" w:rsidR="0067139C" w:rsidRPr="00555CC7" w:rsidRDefault="0067139C" w:rsidP="000B6693">
      <w:pPr>
        <w:pStyle w:val="Default"/>
        <w:numPr>
          <w:ilvl w:val="0"/>
          <w:numId w:val="1"/>
        </w:numPr>
        <w:jc w:val="both"/>
        <w:rPr>
          <w:rFonts w:ascii="Arial" w:hAnsi="Arial" w:cs="Arial"/>
          <w:sz w:val="22"/>
          <w:szCs w:val="22"/>
        </w:rPr>
      </w:pPr>
      <w:r w:rsidRPr="00555CC7">
        <w:rPr>
          <w:rFonts w:ascii="Arial" w:hAnsi="Arial" w:cs="Arial"/>
          <w:sz w:val="22"/>
          <w:szCs w:val="22"/>
        </w:rPr>
        <w:t>Guidance on repeat prescribing</w:t>
      </w:r>
      <w:r w:rsidR="00C733DF" w:rsidRPr="00555CC7">
        <w:rPr>
          <w:rFonts w:ascii="Arial" w:hAnsi="Arial" w:cs="Arial"/>
          <w:sz w:val="22"/>
          <w:szCs w:val="22"/>
        </w:rPr>
        <w:t>.</w:t>
      </w:r>
    </w:p>
    <w:p w14:paraId="263B8E0A" w14:textId="47CBD527" w:rsidR="0067139C" w:rsidRPr="00555CC7" w:rsidRDefault="0067139C" w:rsidP="000B6693">
      <w:pPr>
        <w:pStyle w:val="Default"/>
        <w:numPr>
          <w:ilvl w:val="0"/>
          <w:numId w:val="1"/>
        </w:numPr>
        <w:jc w:val="both"/>
        <w:rPr>
          <w:rFonts w:ascii="Arial" w:hAnsi="Arial" w:cs="Arial"/>
          <w:sz w:val="22"/>
          <w:szCs w:val="22"/>
        </w:rPr>
      </w:pPr>
      <w:r w:rsidRPr="00555CC7">
        <w:rPr>
          <w:rFonts w:ascii="Arial" w:hAnsi="Arial" w:cs="Arial"/>
          <w:sz w:val="22"/>
          <w:szCs w:val="22"/>
        </w:rPr>
        <w:t>Guidance on recording non-</w:t>
      </w:r>
      <w:r w:rsidR="00115ACC">
        <w:rPr>
          <w:rFonts w:ascii="Arial" w:hAnsi="Arial" w:cs="Arial"/>
          <w:sz w:val="22"/>
          <w:szCs w:val="22"/>
        </w:rPr>
        <w:t>general practice</w:t>
      </w:r>
      <w:r w:rsidR="00032A66">
        <w:rPr>
          <w:rFonts w:ascii="Arial" w:hAnsi="Arial" w:cs="Arial"/>
          <w:sz w:val="22"/>
          <w:szCs w:val="22"/>
        </w:rPr>
        <w:t xml:space="preserve"> </w:t>
      </w:r>
      <w:r w:rsidRPr="00555CC7">
        <w:rPr>
          <w:rFonts w:ascii="Arial" w:hAnsi="Arial" w:cs="Arial"/>
          <w:sz w:val="22"/>
          <w:szCs w:val="22"/>
        </w:rPr>
        <w:t>prescribed medicines</w:t>
      </w:r>
      <w:r w:rsidR="00C733DF" w:rsidRPr="00555CC7">
        <w:rPr>
          <w:rFonts w:ascii="Arial" w:hAnsi="Arial" w:cs="Arial"/>
          <w:sz w:val="22"/>
          <w:szCs w:val="22"/>
        </w:rPr>
        <w:t>.</w:t>
      </w:r>
    </w:p>
    <w:p w14:paraId="32749C3E" w14:textId="7B719DE1" w:rsidR="0067139C" w:rsidRPr="00555CC7" w:rsidRDefault="0067139C" w:rsidP="000B6693">
      <w:pPr>
        <w:pStyle w:val="ListParagraph"/>
        <w:numPr>
          <w:ilvl w:val="0"/>
          <w:numId w:val="1"/>
        </w:numPr>
        <w:jc w:val="both"/>
        <w:rPr>
          <w:rFonts w:ascii="Arial" w:hAnsi="Arial" w:cs="Arial"/>
        </w:rPr>
      </w:pPr>
      <w:r w:rsidRPr="00555CC7">
        <w:rPr>
          <w:rFonts w:ascii="Arial" w:hAnsi="Arial" w:cs="Arial"/>
          <w:color w:val="000000"/>
          <w:kern w:val="0"/>
        </w:rPr>
        <w:t>Guidance on systems for Medicines reconciliatio</w:t>
      </w:r>
      <w:r w:rsidR="00C733DF" w:rsidRPr="00555CC7">
        <w:rPr>
          <w:rFonts w:ascii="Arial" w:hAnsi="Arial" w:cs="Arial"/>
          <w:color w:val="000000"/>
          <w:kern w:val="0"/>
        </w:rPr>
        <w:t>n.</w:t>
      </w:r>
    </w:p>
    <w:p w14:paraId="30DC315B" w14:textId="50C2B733" w:rsidR="0067139C" w:rsidRPr="00555CC7" w:rsidRDefault="0067139C" w:rsidP="000B6693">
      <w:pPr>
        <w:pStyle w:val="ListParagraph"/>
        <w:numPr>
          <w:ilvl w:val="0"/>
          <w:numId w:val="1"/>
        </w:numPr>
        <w:jc w:val="both"/>
        <w:rPr>
          <w:rFonts w:ascii="Arial" w:hAnsi="Arial" w:cs="Arial"/>
        </w:rPr>
      </w:pPr>
      <w:r w:rsidRPr="00555CC7">
        <w:rPr>
          <w:rFonts w:ascii="Arial" w:hAnsi="Arial" w:cs="Arial"/>
          <w:color w:val="000000"/>
          <w:kern w:val="0"/>
        </w:rPr>
        <w:t>Guidance on reporting of incidents related to medicines</w:t>
      </w:r>
      <w:r w:rsidR="00C733DF" w:rsidRPr="00555CC7">
        <w:rPr>
          <w:rFonts w:ascii="Arial" w:hAnsi="Arial" w:cs="Arial"/>
          <w:color w:val="000000"/>
          <w:kern w:val="0"/>
        </w:rPr>
        <w:t>.</w:t>
      </w:r>
    </w:p>
    <w:p w14:paraId="692F708F" w14:textId="41BF9C15" w:rsidR="00940AD7" w:rsidRPr="00555CC7" w:rsidRDefault="0067139C" w:rsidP="000B6693">
      <w:pPr>
        <w:jc w:val="both"/>
        <w:rPr>
          <w:rFonts w:ascii="Arial" w:hAnsi="Arial" w:cs="Arial"/>
        </w:rPr>
      </w:pPr>
      <w:r w:rsidRPr="00555CC7">
        <w:rPr>
          <w:rFonts w:ascii="Arial" w:hAnsi="Arial" w:cs="Arial"/>
        </w:rPr>
        <w:t xml:space="preserve">The GMC have published </w:t>
      </w:r>
      <w:hyperlink r:id="rId7" w:history="1">
        <w:r w:rsidRPr="00555CC7">
          <w:rPr>
            <w:rStyle w:val="Hyperlink"/>
            <w:rFonts w:ascii="Arial" w:hAnsi="Arial" w:cs="Arial"/>
          </w:rPr>
          <w:t>Good practice in prescribing and managing medicines and devices</w:t>
        </w:r>
      </w:hyperlink>
      <w:r w:rsidRPr="00555CC7">
        <w:rPr>
          <w:rFonts w:ascii="Arial" w:hAnsi="Arial" w:cs="Arial"/>
        </w:rPr>
        <w:t xml:space="preserve"> which provides  detailed advice on how to comply with the principles of safe prescribing</w:t>
      </w:r>
      <w:r w:rsidR="00940AD7" w:rsidRPr="00555CC7">
        <w:rPr>
          <w:rFonts w:ascii="Arial" w:hAnsi="Arial" w:cs="Arial"/>
        </w:rPr>
        <w:t xml:space="preserve"> set out in Good Medical Practice, 2013. </w:t>
      </w:r>
    </w:p>
    <w:p w14:paraId="1BF2ECF5" w14:textId="586828ED" w:rsidR="00940AD7" w:rsidRPr="00555CC7" w:rsidRDefault="00940AD7" w:rsidP="000B6693">
      <w:pPr>
        <w:jc w:val="both"/>
        <w:rPr>
          <w:rFonts w:ascii="Arial" w:hAnsi="Arial" w:cs="Arial"/>
        </w:rPr>
      </w:pPr>
      <w:r w:rsidRPr="00555CC7">
        <w:rPr>
          <w:rFonts w:ascii="Arial" w:hAnsi="Arial" w:cs="Arial"/>
          <w:noProof/>
        </w:rPr>
        <w:drawing>
          <wp:inline distT="0" distB="0" distL="0" distR="0" wp14:anchorId="2EF70449" wp14:editId="561C4637">
            <wp:extent cx="5829300" cy="4448506"/>
            <wp:effectExtent l="0" t="0" r="0" b="9525"/>
            <wp:docPr id="1"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 number&#10;&#10;Description automatically generated"/>
                    <pic:cNvPicPr/>
                  </pic:nvPicPr>
                  <pic:blipFill>
                    <a:blip r:embed="rId8"/>
                    <a:stretch>
                      <a:fillRect/>
                    </a:stretch>
                  </pic:blipFill>
                  <pic:spPr>
                    <a:xfrm>
                      <a:off x="0" y="0"/>
                      <a:ext cx="5837547" cy="4454799"/>
                    </a:xfrm>
                    <a:prstGeom prst="rect">
                      <a:avLst/>
                    </a:prstGeom>
                  </pic:spPr>
                </pic:pic>
              </a:graphicData>
            </a:graphic>
          </wp:inline>
        </w:drawing>
      </w:r>
    </w:p>
    <w:p w14:paraId="1E75EC79" w14:textId="77777777" w:rsidR="00F811DB" w:rsidRPr="00555CC7" w:rsidRDefault="0067139C" w:rsidP="000B6693">
      <w:pPr>
        <w:jc w:val="both"/>
        <w:rPr>
          <w:rFonts w:ascii="Arial" w:hAnsi="Arial" w:cs="Arial"/>
        </w:rPr>
      </w:pPr>
      <w:r w:rsidRPr="00555CC7">
        <w:rPr>
          <w:rFonts w:ascii="Arial" w:hAnsi="Arial" w:cs="Arial"/>
        </w:rPr>
        <w:t>The guidance applies to all prescribing in whatever setting the interaction takes place, including remote consultations.</w:t>
      </w:r>
      <w:r w:rsidR="00940AD7" w:rsidRPr="00555CC7">
        <w:rPr>
          <w:rFonts w:ascii="Arial" w:hAnsi="Arial" w:cs="Arial"/>
        </w:rPr>
        <w:t xml:space="preserve"> </w:t>
      </w:r>
    </w:p>
    <w:p w14:paraId="5823981C" w14:textId="77777777" w:rsidR="00B05466" w:rsidRDefault="00B05466" w:rsidP="000B6693">
      <w:pPr>
        <w:jc w:val="both"/>
        <w:rPr>
          <w:rStyle w:val="IntenseReference"/>
          <w:rFonts w:ascii="Arial" w:hAnsi="Arial" w:cs="Arial"/>
          <w:sz w:val="24"/>
          <w:szCs w:val="24"/>
        </w:rPr>
      </w:pPr>
    </w:p>
    <w:p w14:paraId="3E78B1C5" w14:textId="20221F9D" w:rsidR="00FD1A9B" w:rsidRDefault="00B05466" w:rsidP="000B6693">
      <w:pPr>
        <w:pStyle w:val="Heading4"/>
        <w:jc w:val="both"/>
        <w:rPr>
          <w:rStyle w:val="IntenseReference"/>
          <w:rFonts w:ascii="Arial" w:hAnsi="Arial" w:cs="Arial"/>
          <w:i w:val="0"/>
          <w:iCs w:val="0"/>
          <w:smallCaps w:val="0"/>
          <w:color w:val="2F5496" w:themeColor="accent1" w:themeShade="BF"/>
          <w:spacing w:val="0"/>
        </w:rPr>
      </w:pPr>
      <w:r w:rsidRPr="00B05466">
        <w:rPr>
          <w:rStyle w:val="IntenseReference"/>
          <w:rFonts w:ascii="Arial" w:hAnsi="Arial" w:cs="Arial"/>
          <w:i w:val="0"/>
          <w:iCs w:val="0"/>
          <w:smallCaps w:val="0"/>
          <w:color w:val="2F5496" w:themeColor="accent1" w:themeShade="BF"/>
          <w:spacing w:val="0"/>
        </w:rPr>
        <w:t>S</w:t>
      </w:r>
      <w:r w:rsidR="00F811DB" w:rsidRPr="00B05466">
        <w:rPr>
          <w:rStyle w:val="IntenseReference"/>
          <w:rFonts w:ascii="Arial" w:hAnsi="Arial" w:cs="Arial"/>
          <w:i w:val="0"/>
          <w:iCs w:val="0"/>
          <w:smallCaps w:val="0"/>
          <w:color w:val="2F5496" w:themeColor="accent1" w:themeShade="BF"/>
          <w:spacing w:val="0"/>
        </w:rPr>
        <w:t>ection 1</w:t>
      </w:r>
      <w:r w:rsidR="00940AD7" w:rsidRPr="00B05466">
        <w:rPr>
          <w:rStyle w:val="IntenseReference"/>
          <w:rFonts w:ascii="Arial" w:hAnsi="Arial" w:cs="Arial"/>
          <w:i w:val="0"/>
          <w:iCs w:val="0"/>
          <w:smallCaps w:val="0"/>
          <w:color w:val="2F5496" w:themeColor="accent1" w:themeShade="BF"/>
          <w:spacing w:val="0"/>
        </w:rPr>
        <w:t xml:space="preserve"> </w:t>
      </w:r>
    </w:p>
    <w:p w14:paraId="73C80C6A" w14:textId="77777777" w:rsidR="00B05466" w:rsidRPr="00B05466" w:rsidRDefault="00B05466" w:rsidP="000B6693">
      <w:pPr>
        <w:jc w:val="both"/>
      </w:pPr>
    </w:p>
    <w:p w14:paraId="3A9A319C" w14:textId="13A482A7" w:rsidR="00F811DB" w:rsidRPr="00387E1D" w:rsidRDefault="00F811DB" w:rsidP="000B6693">
      <w:pPr>
        <w:jc w:val="both"/>
        <w:rPr>
          <w:rStyle w:val="Hyperlink"/>
          <w:rFonts w:ascii="Arial" w:hAnsi="Arial" w:cs="Arial"/>
        </w:rPr>
      </w:pPr>
      <w:r w:rsidRPr="00555CC7">
        <w:rPr>
          <w:rFonts w:ascii="Arial" w:hAnsi="Arial" w:cs="Arial"/>
        </w:rPr>
        <w:t xml:space="preserve">It is recommended that the principles </w:t>
      </w:r>
      <w:r w:rsidR="00797C8A" w:rsidRPr="00555CC7">
        <w:rPr>
          <w:rFonts w:ascii="Arial" w:hAnsi="Arial" w:cs="Arial"/>
        </w:rPr>
        <w:t xml:space="preserve">above </w:t>
      </w:r>
      <w:r w:rsidRPr="00555CC7">
        <w:rPr>
          <w:rFonts w:ascii="Arial" w:hAnsi="Arial" w:cs="Arial"/>
        </w:rPr>
        <w:t xml:space="preserve">are noted in the Practice Prescribing Policy and the more detailed sections below are included.  </w:t>
      </w:r>
      <w:r w:rsidR="00797C8A" w:rsidRPr="00555CC7">
        <w:rPr>
          <w:rFonts w:ascii="Arial" w:hAnsi="Arial" w:cs="Arial"/>
        </w:rPr>
        <w:t xml:space="preserve">Specific clinical situations around prescribing may also be </w:t>
      </w:r>
      <w:r w:rsidR="00641859" w:rsidRPr="00555CC7">
        <w:rPr>
          <w:rFonts w:ascii="Arial" w:hAnsi="Arial" w:cs="Arial"/>
        </w:rPr>
        <w:t xml:space="preserve">found in the </w:t>
      </w:r>
      <w:hyperlink r:id="rId9" w:history="1">
        <w:r w:rsidR="00641859" w:rsidRPr="00555CC7">
          <w:rPr>
            <w:rStyle w:val="Hyperlink"/>
            <w:rFonts w:ascii="Arial" w:hAnsi="Arial" w:cs="Arial"/>
          </w:rPr>
          <w:t>Medicines Management Guides to Prescribing</w:t>
        </w:r>
      </w:hyperlink>
      <w:r w:rsidR="00641859" w:rsidRPr="00555CC7">
        <w:rPr>
          <w:rFonts w:ascii="Arial" w:hAnsi="Arial" w:cs="Arial"/>
        </w:rPr>
        <w:t xml:space="preserve"> found on the PAD and practices may wish to include these in their own policy, for example, </w:t>
      </w:r>
      <w:r w:rsidR="00387E1D">
        <w:rPr>
          <w:rFonts w:ascii="Arial" w:hAnsi="Arial" w:cs="Arial"/>
        </w:rPr>
        <w:fldChar w:fldCharType="begin"/>
      </w:r>
      <w:r w:rsidR="00387E1D">
        <w:rPr>
          <w:rFonts w:ascii="Arial" w:hAnsi="Arial" w:cs="Arial"/>
        </w:rPr>
        <w:instrText xml:space="preserve"> HYPERLINK "https://surreyccg.res-systems.net/PAD/Content/Documents/2/Section%204%20-%20Prescribing%20situations%20and%20issues%20-%20Clinical%20-%20Feb%2023.pdf" </w:instrText>
      </w:r>
      <w:r w:rsidR="00387E1D">
        <w:rPr>
          <w:rFonts w:ascii="Arial" w:hAnsi="Arial" w:cs="Arial"/>
        </w:rPr>
      </w:r>
      <w:r w:rsidR="00387E1D">
        <w:rPr>
          <w:rFonts w:ascii="Arial" w:hAnsi="Arial" w:cs="Arial"/>
        </w:rPr>
        <w:fldChar w:fldCharType="separate"/>
      </w:r>
      <w:r w:rsidR="00387E1D" w:rsidRPr="00387E1D">
        <w:rPr>
          <w:rStyle w:val="Hyperlink"/>
          <w:rFonts w:ascii="Arial" w:hAnsi="Arial" w:cs="Arial"/>
        </w:rPr>
        <w:t>prescribing diazepam for flight anxiety.</w:t>
      </w:r>
    </w:p>
    <w:p w14:paraId="4C70BC46" w14:textId="6BC3BEC3" w:rsidR="004E3743" w:rsidRPr="00555CC7" w:rsidRDefault="00387E1D" w:rsidP="000B6693">
      <w:pPr>
        <w:pStyle w:val="Default"/>
        <w:jc w:val="both"/>
        <w:rPr>
          <w:rFonts w:ascii="Arial" w:hAnsi="Arial" w:cs="Arial"/>
          <w:sz w:val="22"/>
          <w:szCs w:val="22"/>
        </w:rPr>
      </w:pPr>
      <w:r>
        <w:rPr>
          <w:rFonts w:ascii="Arial" w:hAnsi="Arial" w:cs="Arial"/>
          <w:color w:val="auto"/>
          <w:kern w:val="2"/>
          <w:sz w:val="22"/>
          <w:szCs w:val="22"/>
        </w:rPr>
        <w:fldChar w:fldCharType="end"/>
      </w:r>
    </w:p>
    <w:p w14:paraId="597FAE71" w14:textId="5AC9226D" w:rsidR="004E3743" w:rsidRDefault="00617061" w:rsidP="000B6693">
      <w:pPr>
        <w:pStyle w:val="Default"/>
        <w:jc w:val="both"/>
        <w:rPr>
          <w:rFonts w:ascii="Arial" w:hAnsi="Arial" w:cs="Arial"/>
          <w:b/>
          <w:bCs/>
          <w:sz w:val="22"/>
          <w:szCs w:val="22"/>
        </w:rPr>
      </w:pPr>
      <w:r w:rsidRPr="00555CC7">
        <w:rPr>
          <w:rFonts w:ascii="Arial" w:hAnsi="Arial" w:cs="Arial"/>
          <w:b/>
          <w:bCs/>
          <w:sz w:val="22"/>
          <w:szCs w:val="22"/>
        </w:rPr>
        <w:t>Keeping up to date and prescribing safely</w:t>
      </w:r>
    </w:p>
    <w:p w14:paraId="5A024755" w14:textId="77777777" w:rsidR="00555CC7" w:rsidRPr="00555CC7" w:rsidRDefault="00555CC7" w:rsidP="000B6693">
      <w:pPr>
        <w:pStyle w:val="Default"/>
        <w:jc w:val="both"/>
        <w:rPr>
          <w:rFonts w:ascii="Arial" w:hAnsi="Arial" w:cs="Arial"/>
          <w:b/>
          <w:bCs/>
          <w:sz w:val="22"/>
          <w:szCs w:val="22"/>
        </w:rPr>
      </w:pPr>
    </w:p>
    <w:p w14:paraId="1F26D1C3" w14:textId="08329A7C" w:rsidR="00617061" w:rsidRPr="00555CC7" w:rsidRDefault="004E3743" w:rsidP="000B6693">
      <w:pPr>
        <w:pStyle w:val="ListParagraph"/>
        <w:numPr>
          <w:ilvl w:val="0"/>
          <w:numId w:val="2"/>
        </w:numPr>
        <w:jc w:val="both"/>
        <w:rPr>
          <w:rFonts w:ascii="Arial" w:hAnsi="Arial" w:cs="Arial"/>
          <w:color w:val="000000"/>
        </w:rPr>
      </w:pPr>
      <w:r w:rsidRPr="00555CC7">
        <w:rPr>
          <w:rFonts w:ascii="Arial" w:hAnsi="Arial" w:cs="Arial"/>
          <w:color w:val="000000"/>
        </w:rPr>
        <w:t>Prescribers will</w:t>
      </w:r>
      <w:r w:rsidR="00F249D4" w:rsidRPr="00555CC7">
        <w:rPr>
          <w:rFonts w:ascii="Arial" w:hAnsi="Arial" w:cs="Arial"/>
          <w:color w:val="000000"/>
        </w:rPr>
        <w:t xml:space="preserve"> recognise and work within the limits of </w:t>
      </w:r>
      <w:r w:rsidRPr="00555CC7">
        <w:rPr>
          <w:rFonts w:ascii="Arial" w:hAnsi="Arial" w:cs="Arial"/>
          <w:color w:val="000000"/>
        </w:rPr>
        <w:t>their</w:t>
      </w:r>
      <w:r w:rsidR="00F249D4" w:rsidRPr="00555CC7">
        <w:rPr>
          <w:rFonts w:ascii="Arial" w:hAnsi="Arial" w:cs="Arial"/>
          <w:color w:val="000000"/>
        </w:rPr>
        <w:t xml:space="preserve"> competence and keep </w:t>
      </w:r>
      <w:r w:rsidRPr="00555CC7">
        <w:rPr>
          <w:rFonts w:ascii="Arial" w:hAnsi="Arial" w:cs="Arial"/>
          <w:color w:val="000000"/>
        </w:rPr>
        <w:t>their</w:t>
      </w:r>
      <w:r w:rsidR="00F249D4" w:rsidRPr="00555CC7">
        <w:rPr>
          <w:rFonts w:ascii="Arial" w:hAnsi="Arial" w:cs="Arial"/>
          <w:color w:val="000000"/>
        </w:rPr>
        <w:t xml:space="preserve"> knowledge and skills up to date.</w:t>
      </w:r>
    </w:p>
    <w:p w14:paraId="7FAAB3DE" w14:textId="2CFF78B4" w:rsidR="00F249D4" w:rsidRPr="00555CC7" w:rsidRDefault="004E3743" w:rsidP="000B6693">
      <w:pPr>
        <w:pStyle w:val="ListParagraph"/>
        <w:numPr>
          <w:ilvl w:val="0"/>
          <w:numId w:val="2"/>
        </w:numPr>
        <w:jc w:val="both"/>
        <w:rPr>
          <w:rFonts w:ascii="Arial" w:hAnsi="Arial" w:cs="Arial"/>
          <w:color w:val="000000"/>
        </w:rPr>
      </w:pPr>
      <w:r w:rsidRPr="00555CC7">
        <w:rPr>
          <w:rFonts w:ascii="Arial" w:hAnsi="Arial" w:cs="Arial"/>
          <w:color w:val="000000"/>
        </w:rPr>
        <w:t>Prescribers will</w:t>
      </w:r>
      <w:r w:rsidR="00F249D4" w:rsidRPr="00555CC7">
        <w:rPr>
          <w:rFonts w:ascii="Arial" w:hAnsi="Arial" w:cs="Arial"/>
          <w:color w:val="000000"/>
        </w:rPr>
        <w:t xml:space="preserve"> make use of electronic and other systems that can improve the safety of prescribing, for example by highlighting interactions and allergies and by ensuring consistency and compatibility of medicines prescribed, </w:t>
      </w:r>
      <w:proofErr w:type="gramStart"/>
      <w:r w:rsidR="00F249D4" w:rsidRPr="00555CC7">
        <w:rPr>
          <w:rFonts w:ascii="Arial" w:hAnsi="Arial" w:cs="Arial"/>
          <w:color w:val="000000"/>
        </w:rPr>
        <w:t>supplied</w:t>
      </w:r>
      <w:proofErr w:type="gramEnd"/>
      <w:r w:rsidR="00F249D4" w:rsidRPr="00555CC7">
        <w:rPr>
          <w:rFonts w:ascii="Arial" w:hAnsi="Arial" w:cs="Arial"/>
          <w:color w:val="000000"/>
        </w:rPr>
        <w:t xml:space="preserve"> and administered.</w:t>
      </w:r>
    </w:p>
    <w:p w14:paraId="47C0F61A" w14:textId="740CECEA" w:rsidR="00F249D4" w:rsidRPr="00555CC7" w:rsidRDefault="00F249D4" w:rsidP="000B6693">
      <w:pPr>
        <w:jc w:val="both"/>
        <w:rPr>
          <w:rFonts w:ascii="Arial" w:hAnsi="Arial" w:cs="Arial"/>
          <w:b/>
          <w:bCs/>
        </w:rPr>
      </w:pPr>
      <w:r w:rsidRPr="00555CC7">
        <w:rPr>
          <w:rFonts w:ascii="Arial" w:hAnsi="Arial" w:cs="Arial"/>
          <w:b/>
          <w:bCs/>
        </w:rPr>
        <w:t>Deciding if it is safe to prescribe</w:t>
      </w:r>
      <w:r w:rsidR="00555CC7">
        <w:rPr>
          <w:rFonts w:ascii="Arial" w:hAnsi="Arial" w:cs="Arial"/>
          <w:b/>
          <w:bCs/>
        </w:rPr>
        <w:t>.</w:t>
      </w:r>
    </w:p>
    <w:p w14:paraId="7A0ADD02" w14:textId="7B5EFE7E" w:rsidR="00F249D4" w:rsidRPr="00555CC7" w:rsidRDefault="004E3743" w:rsidP="000B6693">
      <w:pPr>
        <w:pStyle w:val="ListParagraph"/>
        <w:numPr>
          <w:ilvl w:val="0"/>
          <w:numId w:val="3"/>
        </w:numPr>
        <w:jc w:val="both"/>
        <w:rPr>
          <w:rFonts w:ascii="Arial" w:hAnsi="Arial" w:cs="Arial"/>
          <w:color w:val="000000"/>
        </w:rPr>
      </w:pPr>
      <w:r w:rsidRPr="00555CC7">
        <w:rPr>
          <w:rFonts w:ascii="Arial" w:hAnsi="Arial" w:cs="Arial"/>
          <w:color w:val="000000"/>
        </w:rPr>
        <w:t>M</w:t>
      </w:r>
      <w:r w:rsidR="00F249D4" w:rsidRPr="00555CC7">
        <w:rPr>
          <w:rFonts w:ascii="Arial" w:hAnsi="Arial" w:cs="Arial"/>
          <w:color w:val="000000"/>
        </w:rPr>
        <w:t xml:space="preserve">edicines </w:t>
      </w:r>
      <w:r w:rsidRPr="00555CC7">
        <w:rPr>
          <w:rFonts w:ascii="Arial" w:hAnsi="Arial" w:cs="Arial"/>
          <w:color w:val="000000"/>
        </w:rPr>
        <w:t xml:space="preserve">will only be prescribed </w:t>
      </w:r>
      <w:r w:rsidR="00F249D4" w:rsidRPr="00555CC7">
        <w:rPr>
          <w:rFonts w:ascii="Arial" w:hAnsi="Arial" w:cs="Arial"/>
          <w:color w:val="000000"/>
        </w:rPr>
        <w:t xml:space="preserve">if </w:t>
      </w:r>
      <w:r w:rsidRPr="00555CC7">
        <w:rPr>
          <w:rFonts w:ascii="Arial" w:hAnsi="Arial" w:cs="Arial"/>
          <w:color w:val="000000"/>
        </w:rPr>
        <w:t xml:space="preserve">there is </w:t>
      </w:r>
      <w:r w:rsidR="00F249D4" w:rsidRPr="00555CC7">
        <w:rPr>
          <w:rFonts w:ascii="Arial" w:hAnsi="Arial" w:cs="Arial"/>
          <w:color w:val="000000"/>
        </w:rPr>
        <w:t xml:space="preserve">adequate knowledge of the patient’s </w:t>
      </w:r>
      <w:r w:rsidRPr="00555CC7">
        <w:rPr>
          <w:rFonts w:ascii="Arial" w:hAnsi="Arial" w:cs="Arial"/>
          <w:color w:val="000000"/>
        </w:rPr>
        <w:t>health,</w:t>
      </w:r>
      <w:r w:rsidR="00F249D4" w:rsidRPr="00555CC7">
        <w:rPr>
          <w:rFonts w:ascii="Arial" w:hAnsi="Arial" w:cs="Arial"/>
          <w:color w:val="000000"/>
        </w:rPr>
        <w:t xml:space="preserve"> and </w:t>
      </w:r>
      <w:r w:rsidRPr="00555CC7">
        <w:rPr>
          <w:rFonts w:ascii="Arial" w:hAnsi="Arial" w:cs="Arial"/>
          <w:color w:val="000000"/>
        </w:rPr>
        <w:t>the prescriber is</w:t>
      </w:r>
      <w:r w:rsidR="00F249D4" w:rsidRPr="00555CC7">
        <w:rPr>
          <w:rFonts w:ascii="Arial" w:hAnsi="Arial" w:cs="Arial"/>
          <w:color w:val="000000"/>
        </w:rPr>
        <w:t xml:space="preserve"> </w:t>
      </w:r>
      <w:r w:rsidRPr="00555CC7">
        <w:rPr>
          <w:rFonts w:ascii="Arial" w:hAnsi="Arial" w:cs="Arial"/>
          <w:color w:val="000000"/>
        </w:rPr>
        <w:t>satisfied</w:t>
      </w:r>
      <w:r w:rsidR="00F249D4" w:rsidRPr="00555CC7">
        <w:rPr>
          <w:rFonts w:ascii="Arial" w:hAnsi="Arial" w:cs="Arial"/>
          <w:color w:val="000000"/>
        </w:rPr>
        <w:t xml:space="preserve"> that the medicines serve the patient’s needs.</w:t>
      </w:r>
    </w:p>
    <w:p w14:paraId="0D5DCB3F" w14:textId="6D7E510E" w:rsidR="00F249D4" w:rsidRPr="00555CC7" w:rsidRDefault="004E3743" w:rsidP="000B6693">
      <w:pPr>
        <w:pStyle w:val="ListParagraph"/>
        <w:numPr>
          <w:ilvl w:val="0"/>
          <w:numId w:val="3"/>
        </w:numPr>
        <w:jc w:val="both"/>
        <w:rPr>
          <w:rFonts w:ascii="Arial" w:hAnsi="Arial" w:cs="Arial"/>
          <w:color w:val="000000"/>
        </w:rPr>
      </w:pPr>
      <w:r w:rsidRPr="00555CC7">
        <w:rPr>
          <w:rFonts w:ascii="Arial" w:hAnsi="Arial" w:cs="Arial"/>
          <w:color w:val="000000"/>
        </w:rPr>
        <w:t>Prescribers will ensure that</w:t>
      </w:r>
      <w:r w:rsidR="00F249D4" w:rsidRPr="00555CC7">
        <w:rPr>
          <w:rFonts w:ascii="Arial" w:hAnsi="Arial" w:cs="Arial"/>
          <w:color w:val="000000"/>
        </w:rPr>
        <w:t xml:space="preserve"> the mode of consultation meet the individual needs of the patient and support safe prescribing</w:t>
      </w:r>
      <w:r w:rsidRPr="00555CC7">
        <w:rPr>
          <w:rFonts w:ascii="Arial" w:hAnsi="Arial" w:cs="Arial"/>
          <w:color w:val="000000"/>
        </w:rPr>
        <w:t>.</w:t>
      </w:r>
    </w:p>
    <w:p w14:paraId="2700F3F6" w14:textId="3A728C77" w:rsidR="00F249D4" w:rsidRPr="00555CC7" w:rsidRDefault="004E3743" w:rsidP="000B6693">
      <w:pPr>
        <w:pStyle w:val="ListParagraph"/>
        <w:numPr>
          <w:ilvl w:val="0"/>
          <w:numId w:val="3"/>
        </w:numPr>
        <w:jc w:val="both"/>
        <w:rPr>
          <w:rFonts w:ascii="Arial" w:hAnsi="Arial" w:cs="Arial"/>
        </w:rPr>
      </w:pPr>
      <w:r w:rsidRPr="00555CC7">
        <w:rPr>
          <w:rFonts w:ascii="Arial" w:hAnsi="Arial" w:cs="Arial"/>
        </w:rPr>
        <w:t xml:space="preserve">Prescribers will ensure that they </w:t>
      </w:r>
      <w:r w:rsidR="00F249D4" w:rsidRPr="00555CC7">
        <w:rPr>
          <w:rFonts w:ascii="Arial" w:hAnsi="Arial" w:cs="Arial"/>
        </w:rPr>
        <w:t>have enough information about the patient to prescribe a treatment that meets their needs</w:t>
      </w:r>
      <w:r w:rsidRPr="00555CC7">
        <w:rPr>
          <w:rFonts w:ascii="Arial" w:hAnsi="Arial" w:cs="Arial"/>
        </w:rPr>
        <w:t xml:space="preserve"> </w:t>
      </w:r>
      <w:r w:rsidR="00F249D4" w:rsidRPr="00555CC7">
        <w:rPr>
          <w:rFonts w:ascii="Arial" w:hAnsi="Arial" w:cs="Arial"/>
        </w:rPr>
        <w:t>establish</w:t>
      </w:r>
      <w:r w:rsidRPr="00555CC7">
        <w:rPr>
          <w:rFonts w:ascii="Arial" w:hAnsi="Arial" w:cs="Arial"/>
        </w:rPr>
        <w:t>ing</w:t>
      </w:r>
      <w:r w:rsidR="00F249D4" w:rsidRPr="00555CC7">
        <w:rPr>
          <w:rFonts w:ascii="Arial" w:hAnsi="Arial" w:cs="Arial"/>
        </w:rPr>
        <w:t xml:space="preserve"> a dialogue and obtain</w:t>
      </w:r>
      <w:r w:rsidRPr="00555CC7">
        <w:rPr>
          <w:rFonts w:ascii="Arial" w:hAnsi="Arial" w:cs="Arial"/>
        </w:rPr>
        <w:t>ing</w:t>
      </w:r>
      <w:r w:rsidR="00F249D4" w:rsidRPr="00555CC7">
        <w:rPr>
          <w:rFonts w:ascii="Arial" w:hAnsi="Arial" w:cs="Arial"/>
        </w:rPr>
        <w:t xml:space="preserve"> consent</w:t>
      </w:r>
      <w:r w:rsidR="00947CC9" w:rsidRPr="00555CC7">
        <w:rPr>
          <w:rFonts w:ascii="Arial" w:hAnsi="Arial" w:cs="Arial"/>
        </w:rPr>
        <w:t>.</w:t>
      </w:r>
    </w:p>
    <w:p w14:paraId="129A3651" w14:textId="623EEFD6" w:rsidR="00F249D4" w:rsidRPr="00555CC7" w:rsidRDefault="00F249D4" w:rsidP="000B6693">
      <w:pPr>
        <w:jc w:val="both"/>
        <w:rPr>
          <w:rFonts w:ascii="Arial" w:hAnsi="Arial" w:cs="Arial"/>
          <w:b/>
          <w:bCs/>
        </w:rPr>
      </w:pPr>
      <w:r w:rsidRPr="00555CC7">
        <w:rPr>
          <w:rFonts w:ascii="Arial" w:hAnsi="Arial" w:cs="Arial"/>
          <w:b/>
          <w:bCs/>
        </w:rPr>
        <w:t>Sharing information after providing care</w:t>
      </w:r>
    </w:p>
    <w:p w14:paraId="153811FF" w14:textId="57837A10" w:rsidR="00F249D4" w:rsidRPr="00555CC7" w:rsidRDefault="00947CC9" w:rsidP="000B6693">
      <w:pPr>
        <w:pStyle w:val="ListParagraph"/>
        <w:numPr>
          <w:ilvl w:val="0"/>
          <w:numId w:val="4"/>
        </w:numPr>
        <w:jc w:val="both"/>
        <w:rPr>
          <w:rFonts w:ascii="Arial" w:hAnsi="Arial" w:cs="Arial"/>
          <w:color w:val="000000"/>
        </w:rPr>
      </w:pPr>
      <w:r w:rsidRPr="00555CC7">
        <w:rPr>
          <w:rFonts w:ascii="Arial" w:hAnsi="Arial" w:cs="Arial"/>
          <w:color w:val="000000"/>
        </w:rPr>
        <w:t>Prescribers will</w:t>
      </w:r>
      <w:r w:rsidR="00F249D4" w:rsidRPr="00555CC7">
        <w:rPr>
          <w:rFonts w:ascii="Arial" w:hAnsi="Arial" w:cs="Arial"/>
          <w:color w:val="000000"/>
        </w:rPr>
        <w:t xml:space="preserve"> contribute to the safe transfer of patients between healthcare providers and between health and social care providers. This means all relevant information </w:t>
      </w:r>
      <w:r w:rsidRPr="00555CC7">
        <w:rPr>
          <w:rFonts w:ascii="Arial" w:hAnsi="Arial" w:cs="Arial"/>
          <w:color w:val="000000"/>
        </w:rPr>
        <w:t xml:space="preserve">will be shared </w:t>
      </w:r>
      <w:r w:rsidR="00F249D4" w:rsidRPr="00555CC7">
        <w:rPr>
          <w:rFonts w:ascii="Arial" w:hAnsi="Arial" w:cs="Arial"/>
          <w:color w:val="000000"/>
        </w:rPr>
        <w:t>with colleagues involved in patient’s care within and outside the team</w:t>
      </w:r>
      <w:r w:rsidRPr="00555CC7">
        <w:rPr>
          <w:rFonts w:ascii="Arial" w:hAnsi="Arial" w:cs="Arial"/>
          <w:color w:val="000000"/>
        </w:rPr>
        <w:t>.</w:t>
      </w:r>
    </w:p>
    <w:p w14:paraId="43B597C3" w14:textId="0644FDC9" w:rsidR="00F249D4" w:rsidRPr="00555CC7" w:rsidRDefault="00F249D4" w:rsidP="000B6693">
      <w:pPr>
        <w:jc w:val="both"/>
        <w:rPr>
          <w:rFonts w:ascii="Arial" w:hAnsi="Arial" w:cs="Arial"/>
          <w:b/>
          <w:bCs/>
        </w:rPr>
      </w:pPr>
      <w:r w:rsidRPr="00555CC7">
        <w:rPr>
          <w:rFonts w:ascii="Arial" w:hAnsi="Arial" w:cs="Arial"/>
          <w:b/>
          <w:bCs/>
        </w:rPr>
        <w:t xml:space="preserve">Controlled drugs and other medicines where additional safeguards are </w:t>
      </w:r>
      <w:proofErr w:type="gramStart"/>
      <w:r w:rsidRPr="00555CC7">
        <w:rPr>
          <w:rFonts w:ascii="Arial" w:hAnsi="Arial" w:cs="Arial"/>
          <w:b/>
          <w:bCs/>
        </w:rPr>
        <w:t>needed</w:t>
      </w:r>
      <w:proofErr w:type="gramEnd"/>
    </w:p>
    <w:p w14:paraId="75770A28" w14:textId="6A95203F" w:rsidR="00F249D4" w:rsidRPr="00555CC7" w:rsidRDefault="00F249D4" w:rsidP="000B6693">
      <w:pPr>
        <w:pStyle w:val="ListParagraph"/>
        <w:numPr>
          <w:ilvl w:val="0"/>
          <w:numId w:val="4"/>
        </w:numPr>
        <w:jc w:val="both"/>
        <w:rPr>
          <w:rFonts w:ascii="Arial" w:hAnsi="Arial" w:cs="Arial"/>
        </w:rPr>
      </w:pPr>
      <w:r w:rsidRPr="00555CC7">
        <w:rPr>
          <w:rFonts w:ascii="Arial" w:hAnsi="Arial" w:cs="Arial"/>
          <w:color w:val="000000"/>
        </w:rPr>
        <w:t xml:space="preserve">Some categories of medicine may pose </w:t>
      </w:r>
      <w:r w:rsidR="000B6693" w:rsidRPr="00555CC7">
        <w:rPr>
          <w:rFonts w:ascii="Arial" w:hAnsi="Arial" w:cs="Arial"/>
          <w:color w:val="000000"/>
        </w:rPr>
        <w:t>risks</w:t>
      </w:r>
      <w:r w:rsidRPr="00555CC7">
        <w:rPr>
          <w:rFonts w:ascii="Arial" w:hAnsi="Arial" w:cs="Arial"/>
          <w:color w:val="000000"/>
        </w:rPr>
        <w:t xml:space="preserve"> of serious harm or may be associated with overuse, </w:t>
      </w:r>
      <w:proofErr w:type="gramStart"/>
      <w:r w:rsidRPr="00555CC7">
        <w:rPr>
          <w:rFonts w:ascii="Arial" w:hAnsi="Arial" w:cs="Arial"/>
          <w:color w:val="000000"/>
        </w:rPr>
        <w:t>misuse</w:t>
      </w:r>
      <w:proofErr w:type="gramEnd"/>
      <w:r w:rsidRPr="00555CC7">
        <w:rPr>
          <w:rFonts w:ascii="Arial" w:hAnsi="Arial" w:cs="Arial"/>
          <w:color w:val="000000"/>
        </w:rPr>
        <w:t xml:space="preserve"> or addiction. When prescribing, </w:t>
      </w:r>
      <w:r w:rsidR="00947CC9" w:rsidRPr="00555CC7">
        <w:rPr>
          <w:rFonts w:ascii="Arial" w:hAnsi="Arial" w:cs="Arial"/>
          <w:color w:val="000000"/>
        </w:rPr>
        <w:t xml:space="preserve">care will be taken and </w:t>
      </w:r>
      <w:r w:rsidRPr="00555CC7">
        <w:rPr>
          <w:rFonts w:ascii="Arial" w:hAnsi="Arial" w:cs="Arial"/>
          <w:color w:val="000000"/>
        </w:rPr>
        <w:t>relevant clinical guidance</w:t>
      </w:r>
      <w:r w:rsidR="00947CC9" w:rsidRPr="00555CC7">
        <w:rPr>
          <w:rFonts w:ascii="Arial" w:hAnsi="Arial" w:cs="Arial"/>
          <w:color w:val="000000"/>
        </w:rPr>
        <w:t xml:space="preserve"> followed</w:t>
      </w:r>
      <w:r w:rsidRPr="00555CC7">
        <w:rPr>
          <w:rFonts w:ascii="Arial" w:hAnsi="Arial" w:cs="Arial"/>
          <w:color w:val="000000"/>
        </w:rPr>
        <w:t>, such as drug safety updates on the risk of dependence and addiction associated with opioids</w:t>
      </w:r>
      <w:r w:rsidR="0025724E" w:rsidRPr="00555CC7">
        <w:rPr>
          <w:rFonts w:ascii="Arial" w:hAnsi="Arial" w:cs="Arial"/>
          <w:color w:val="000000"/>
        </w:rPr>
        <w:t xml:space="preserve">. Information on </w:t>
      </w:r>
      <w:r w:rsidR="0025724E" w:rsidRPr="00555CC7">
        <w:rPr>
          <w:rFonts w:ascii="Arial" w:hAnsi="Arial" w:cs="Arial"/>
        </w:rPr>
        <w:t>p</w:t>
      </w:r>
      <w:r w:rsidR="003F7E78" w:rsidRPr="00555CC7">
        <w:rPr>
          <w:rFonts w:ascii="Arial" w:hAnsi="Arial" w:cs="Arial"/>
        </w:rPr>
        <w:t>rescribing</w:t>
      </w:r>
      <w:r w:rsidR="0027762C" w:rsidRPr="00555CC7">
        <w:rPr>
          <w:rFonts w:ascii="Arial" w:hAnsi="Arial" w:cs="Arial"/>
        </w:rPr>
        <w:t xml:space="preserve"> of control drugs </w:t>
      </w:r>
      <w:r w:rsidR="0025724E" w:rsidRPr="00555CC7">
        <w:rPr>
          <w:rFonts w:ascii="Arial" w:hAnsi="Arial" w:cs="Arial"/>
        </w:rPr>
        <w:t>can</w:t>
      </w:r>
      <w:r w:rsidR="0027762C" w:rsidRPr="00555CC7">
        <w:rPr>
          <w:rFonts w:ascii="Arial" w:hAnsi="Arial" w:cs="Arial"/>
        </w:rPr>
        <w:t xml:space="preserve"> also be found</w:t>
      </w:r>
      <w:r w:rsidR="0025724E" w:rsidRPr="00555CC7">
        <w:rPr>
          <w:rFonts w:ascii="Arial" w:hAnsi="Arial" w:cs="Arial"/>
        </w:rPr>
        <w:t xml:space="preserve"> </w:t>
      </w:r>
      <w:hyperlink r:id="rId10" w:history="1">
        <w:r w:rsidR="0025724E" w:rsidRPr="00555CC7">
          <w:rPr>
            <w:rStyle w:val="Hyperlink"/>
            <w:rFonts w:ascii="Arial" w:hAnsi="Arial" w:cs="Arial"/>
            <w:color w:val="auto"/>
          </w:rPr>
          <w:t>here</w:t>
        </w:r>
      </w:hyperlink>
      <w:r w:rsidR="00792184">
        <w:rPr>
          <w:rStyle w:val="Hyperlink"/>
          <w:rFonts w:ascii="Arial" w:hAnsi="Arial" w:cs="Arial"/>
          <w:color w:val="auto"/>
        </w:rPr>
        <w:t>.</w:t>
      </w:r>
    </w:p>
    <w:p w14:paraId="07848462" w14:textId="3D68299C" w:rsidR="00F249D4" w:rsidRPr="00555CC7" w:rsidRDefault="00F249D4" w:rsidP="000B6693">
      <w:pPr>
        <w:jc w:val="both"/>
        <w:rPr>
          <w:rFonts w:ascii="Arial" w:hAnsi="Arial" w:cs="Arial"/>
          <w:b/>
          <w:bCs/>
        </w:rPr>
      </w:pPr>
      <w:r w:rsidRPr="00555CC7">
        <w:rPr>
          <w:rFonts w:ascii="Arial" w:hAnsi="Arial" w:cs="Arial"/>
          <w:b/>
          <w:bCs/>
        </w:rPr>
        <w:t>Prescribing for yourself or those close to you</w:t>
      </w:r>
    </w:p>
    <w:p w14:paraId="0C4349A6" w14:textId="69B0B632" w:rsidR="00F249D4" w:rsidRPr="00555CC7" w:rsidRDefault="00F249D4" w:rsidP="000B6693">
      <w:pPr>
        <w:pStyle w:val="ListParagraph"/>
        <w:numPr>
          <w:ilvl w:val="0"/>
          <w:numId w:val="4"/>
        </w:numPr>
        <w:jc w:val="both"/>
        <w:rPr>
          <w:rFonts w:ascii="Arial" w:hAnsi="Arial" w:cs="Arial"/>
          <w:color w:val="000000"/>
        </w:rPr>
      </w:pPr>
      <w:r w:rsidRPr="00555CC7">
        <w:rPr>
          <w:rFonts w:ascii="Arial" w:hAnsi="Arial" w:cs="Arial"/>
          <w:color w:val="000000"/>
        </w:rPr>
        <w:t xml:space="preserve">Wherever possible, </w:t>
      </w:r>
      <w:r w:rsidR="00947CC9" w:rsidRPr="00555CC7">
        <w:rPr>
          <w:rFonts w:ascii="Arial" w:hAnsi="Arial" w:cs="Arial"/>
          <w:color w:val="000000"/>
        </w:rPr>
        <w:t xml:space="preserve">prescribers will </w:t>
      </w:r>
      <w:r w:rsidRPr="00555CC7">
        <w:rPr>
          <w:rFonts w:ascii="Arial" w:hAnsi="Arial" w:cs="Arial"/>
          <w:color w:val="000000"/>
        </w:rPr>
        <w:t xml:space="preserve">avoid prescribing for </w:t>
      </w:r>
      <w:r w:rsidR="00947CC9" w:rsidRPr="00555CC7">
        <w:rPr>
          <w:rFonts w:ascii="Arial" w:hAnsi="Arial" w:cs="Arial"/>
          <w:color w:val="000000"/>
        </w:rPr>
        <w:t>themselves</w:t>
      </w:r>
      <w:r w:rsidRPr="00555CC7">
        <w:rPr>
          <w:rFonts w:ascii="Arial" w:hAnsi="Arial" w:cs="Arial"/>
          <w:color w:val="000000"/>
        </w:rPr>
        <w:t xml:space="preserve"> or anyone </w:t>
      </w:r>
      <w:r w:rsidR="00947CC9" w:rsidRPr="00555CC7">
        <w:rPr>
          <w:rFonts w:ascii="Arial" w:hAnsi="Arial" w:cs="Arial"/>
          <w:color w:val="000000"/>
        </w:rPr>
        <w:t>they</w:t>
      </w:r>
      <w:r w:rsidRPr="00555CC7">
        <w:rPr>
          <w:rFonts w:ascii="Arial" w:hAnsi="Arial" w:cs="Arial"/>
          <w:color w:val="000000"/>
        </w:rPr>
        <w:t xml:space="preserve"> have a close personal relationship with.</w:t>
      </w:r>
    </w:p>
    <w:p w14:paraId="6A35A4C1" w14:textId="77777777" w:rsidR="000B6693" w:rsidRDefault="000B6693" w:rsidP="000B6693">
      <w:pPr>
        <w:jc w:val="both"/>
        <w:rPr>
          <w:rFonts w:ascii="Arial" w:hAnsi="Arial" w:cs="Arial"/>
          <w:b/>
          <w:bCs/>
        </w:rPr>
      </w:pPr>
    </w:p>
    <w:p w14:paraId="1F9FB532" w14:textId="77777777" w:rsidR="00743EC7" w:rsidRDefault="00743EC7" w:rsidP="000B6693">
      <w:pPr>
        <w:jc w:val="both"/>
        <w:rPr>
          <w:rFonts w:ascii="Arial" w:hAnsi="Arial" w:cs="Arial"/>
          <w:b/>
          <w:bCs/>
        </w:rPr>
      </w:pPr>
    </w:p>
    <w:p w14:paraId="297E3788" w14:textId="56B2ACE5" w:rsidR="00F249D4" w:rsidRPr="00555CC7" w:rsidRDefault="00F249D4" w:rsidP="000B6693">
      <w:pPr>
        <w:jc w:val="both"/>
        <w:rPr>
          <w:rFonts w:ascii="Arial" w:hAnsi="Arial" w:cs="Arial"/>
          <w:b/>
          <w:bCs/>
        </w:rPr>
      </w:pPr>
      <w:r w:rsidRPr="00555CC7">
        <w:rPr>
          <w:rFonts w:ascii="Arial" w:hAnsi="Arial" w:cs="Arial"/>
          <w:b/>
          <w:bCs/>
        </w:rPr>
        <w:lastRenderedPageBreak/>
        <w:t xml:space="preserve">Prescribing remotely </w:t>
      </w:r>
    </w:p>
    <w:p w14:paraId="26A12B50" w14:textId="119E3696" w:rsidR="00F249D4" w:rsidRPr="00555CC7" w:rsidRDefault="00F249D4" w:rsidP="000B6693">
      <w:pPr>
        <w:pStyle w:val="ListParagraph"/>
        <w:numPr>
          <w:ilvl w:val="0"/>
          <w:numId w:val="4"/>
        </w:numPr>
        <w:jc w:val="both"/>
        <w:rPr>
          <w:rFonts w:ascii="Arial" w:hAnsi="Arial" w:cs="Arial"/>
          <w:color w:val="000000"/>
        </w:rPr>
      </w:pPr>
      <w:r w:rsidRPr="00555CC7">
        <w:rPr>
          <w:rFonts w:ascii="Arial" w:hAnsi="Arial" w:cs="Arial"/>
          <w:color w:val="000000"/>
        </w:rPr>
        <w:t xml:space="preserve">If prescribing remotely </w:t>
      </w:r>
      <w:r w:rsidR="00947CC9" w:rsidRPr="00555CC7">
        <w:rPr>
          <w:rFonts w:ascii="Arial" w:hAnsi="Arial" w:cs="Arial"/>
          <w:color w:val="000000"/>
        </w:rPr>
        <w:t>the prescriber</w:t>
      </w:r>
      <w:r w:rsidRPr="00555CC7">
        <w:rPr>
          <w:rFonts w:ascii="Arial" w:hAnsi="Arial" w:cs="Arial"/>
          <w:color w:val="000000"/>
        </w:rPr>
        <w:t xml:space="preserve"> </w:t>
      </w:r>
      <w:r w:rsidR="00947CC9" w:rsidRPr="00555CC7">
        <w:rPr>
          <w:rFonts w:ascii="Arial" w:hAnsi="Arial" w:cs="Arial"/>
          <w:color w:val="000000"/>
        </w:rPr>
        <w:t>will</w:t>
      </w:r>
      <w:r w:rsidRPr="00555CC7">
        <w:rPr>
          <w:rFonts w:ascii="Arial" w:hAnsi="Arial" w:cs="Arial"/>
          <w:color w:val="000000"/>
        </w:rPr>
        <w:t xml:space="preserve"> communicate with the patient, or if that’s not practicable, the person caring for them, to make </w:t>
      </w:r>
      <w:r w:rsidR="00947CC9" w:rsidRPr="00555CC7">
        <w:rPr>
          <w:rFonts w:ascii="Arial" w:hAnsi="Arial" w:cs="Arial"/>
          <w:color w:val="000000"/>
        </w:rPr>
        <w:t>the</w:t>
      </w:r>
      <w:r w:rsidRPr="00555CC7">
        <w:rPr>
          <w:rFonts w:ascii="Arial" w:hAnsi="Arial" w:cs="Arial"/>
          <w:color w:val="000000"/>
        </w:rPr>
        <w:t xml:space="preserve"> assessment and to provide the necessary information and advice. </w:t>
      </w:r>
      <w:r w:rsidR="00947CC9" w:rsidRPr="00555CC7">
        <w:rPr>
          <w:rFonts w:ascii="Arial" w:hAnsi="Arial" w:cs="Arial"/>
          <w:color w:val="000000"/>
        </w:rPr>
        <w:t>A</w:t>
      </w:r>
      <w:r w:rsidRPr="00555CC7">
        <w:rPr>
          <w:rFonts w:ascii="Arial" w:hAnsi="Arial" w:cs="Arial"/>
          <w:color w:val="000000"/>
        </w:rPr>
        <w:t xml:space="preserve">ny instructions, such as how to administer the drug or monitor the patient’s condition, </w:t>
      </w:r>
      <w:r w:rsidR="00947CC9" w:rsidRPr="00555CC7">
        <w:rPr>
          <w:rFonts w:ascii="Arial" w:hAnsi="Arial" w:cs="Arial"/>
          <w:color w:val="000000"/>
        </w:rPr>
        <w:t xml:space="preserve">will be clear and </w:t>
      </w:r>
      <w:r w:rsidRPr="00555CC7">
        <w:rPr>
          <w:rFonts w:ascii="Arial" w:hAnsi="Arial" w:cs="Arial"/>
          <w:color w:val="000000"/>
        </w:rPr>
        <w:t>underst</w:t>
      </w:r>
      <w:r w:rsidR="00947CC9" w:rsidRPr="00555CC7">
        <w:rPr>
          <w:rFonts w:ascii="Arial" w:hAnsi="Arial" w:cs="Arial"/>
          <w:color w:val="000000"/>
        </w:rPr>
        <w:t xml:space="preserve">anding confirmed with </w:t>
      </w:r>
      <w:r w:rsidRPr="00555CC7">
        <w:rPr>
          <w:rFonts w:ascii="Arial" w:hAnsi="Arial" w:cs="Arial"/>
          <w:color w:val="000000"/>
        </w:rPr>
        <w:t xml:space="preserve">written </w:t>
      </w:r>
      <w:r w:rsidR="008C6317" w:rsidRPr="00555CC7">
        <w:rPr>
          <w:rFonts w:ascii="Arial" w:hAnsi="Arial" w:cs="Arial"/>
          <w:color w:val="000000"/>
        </w:rPr>
        <w:t>confirmation</w:t>
      </w:r>
      <w:r w:rsidRPr="00555CC7">
        <w:rPr>
          <w:rFonts w:ascii="Arial" w:hAnsi="Arial" w:cs="Arial"/>
          <w:color w:val="000000"/>
        </w:rPr>
        <w:t xml:space="preserve"> </w:t>
      </w:r>
      <w:r w:rsidR="00947CC9" w:rsidRPr="00555CC7">
        <w:rPr>
          <w:rFonts w:ascii="Arial" w:hAnsi="Arial" w:cs="Arial"/>
          <w:color w:val="000000"/>
        </w:rPr>
        <w:t xml:space="preserve">sent </w:t>
      </w:r>
      <w:r w:rsidRPr="00555CC7">
        <w:rPr>
          <w:rFonts w:ascii="Arial" w:hAnsi="Arial" w:cs="Arial"/>
          <w:color w:val="000000"/>
        </w:rPr>
        <w:t>to them as soon as possible.</w:t>
      </w:r>
    </w:p>
    <w:p w14:paraId="6B01A8C9" w14:textId="242372CC" w:rsidR="00F249D4" w:rsidRPr="00555CC7" w:rsidRDefault="008C6317" w:rsidP="000B6693">
      <w:pPr>
        <w:jc w:val="both"/>
        <w:rPr>
          <w:rFonts w:ascii="Arial" w:hAnsi="Arial" w:cs="Arial"/>
          <w:b/>
          <w:bCs/>
        </w:rPr>
      </w:pPr>
      <w:r w:rsidRPr="00555CC7">
        <w:rPr>
          <w:rFonts w:ascii="Arial" w:hAnsi="Arial" w:cs="Arial"/>
          <w:b/>
          <w:bCs/>
        </w:rPr>
        <w:t>Prescribing at the recommendation of a colleague</w:t>
      </w:r>
    </w:p>
    <w:p w14:paraId="23978F3E" w14:textId="6493F50E" w:rsidR="00C733DF" w:rsidRPr="00EB7F55" w:rsidRDefault="008C6317" w:rsidP="000B6693">
      <w:pPr>
        <w:pStyle w:val="ListParagraph"/>
        <w:numPr>
          <w:ilvl w:val="0"/>
          <w:numId w:val="4"/>
        </w:numPr>
        <w:jc w:val="both"/>
        <w:rPr>
          <w:rFonts w:ascii="Arial" w:hAnsi="Arial" w:cs="Arial"/>
          <w:color w:val="000000"/>
        </w:rPr>
      </w:pPr>
      <w:r w:rsidRPr="00555CC7">
        <w:rPr>
          <w:rFonts w:ascii="Arial" w:hAnsi="Arial" w:cs="Arial"/>
          <w:color w:val="000000"/>
        </w:rPr>
        <w:t>If prescrib</w:t>
      </w:r>
      <w:r w:rsidR="00947CC9" w:rsidRPr="00555CC7">
        <w:rPr>
          <w:rFonts w:ascii="Arial" w:hAnsi="Arial" w:cs="Arial"/>
          <w:color w:val="000000"/>
        </w:rPr>
        <w:t>ing</w:t>
      </w:r>
      <w:r w:rsidRPr="00555CC7">
        <w:rPr>
          <w:rFonts w:ascii="Arial" w:hAnsi="Arial" w:cs="Arial"/>
          <w:color w:val="000000"/>
        </w:rPr>
        <w:t xml:space="preserve"> based on the recommendation of another doctor, nurse or other healthcare professional, </w:t>
      </w:r>
      <w:r w:rsidR="00947CC9" w:rsidRPr="00555CC7">
        <w:rPr>
          <w:rFonts w:ascii="Arial" w:hAnsi="Arial" w:cs="Arial"/>
          <w:color w:val="000000"/>
        </w:rPr>
        <w:t>the prescriber will</w:t>
      </w:r>
      <w:r w:rsidRPr="00555CC7">
        <w:rPr>
          <w:rFonts w:ascii="Arial" w:hAnsi="Arial" w:cs="Arial"/>
          <w:color w:val="000000"/>
        </w:rPr>
        <w:t xml:space="preserve"> be satisfied that the prescription is needed, appropriate for the patient and within the limits of </w:t>
      </w:r>
      <w:r w:rsidR="00947CC9" w:rsidRPr="00555CC7">
        <w:rPr>
          <w:rFonts w:ascii="Arial" w:hAnsi="Arial" w:cs="Arial"/>
          <w:color w:val="000000"/>
        </w:rPr>
        <w:t xml:space="preserve">the </w:t>
      </w:r>
      <w:r w:rsidR="00CD4BFE" w:rsidRPr="00555CC7">
        <w:rPr>
          <w:rFonts w:ascii="Arial" w:hAnsi="Arial" w:cs="Arial"/>
          <w:color w:val="000000"/>
        </w:rPr>
        <w:t>prescriber’s</w:t>
      </w:r>
      <w:r w:rsidRPr="00555CC7">
        <w:rPr>
          <w:rFonts w:ascii="Arial" w:hAnsi="Arial" w:cs="Arial"/>
          <w:color w:val="000000"/>
        </w:rPr>
        <w:t xml:space="preserve"> competence.</w:t>
      </w:r>
    </w:p>
    <w:p w14:paraId="733E31B4" w14:textId="77777777" w:rsidR="00EB7F55" w:rsidRPr="00B05466" w:rsidRDefault="00EB7F55" w:rsidP="000B6693">
      <w:pPr>
        <w:jc w:val="both"/>
        <w:rPr>
          <w:rStyle w:val="IntenseEmphasis"/>
          <w:rFonts w:ascii="Arial" w:hAnsi="Arial" w:cs="Arial"/>
          <w:b/>
          <w:bCs/>
          <w:i w:val="0"/>
          <w:iCs w:val="0"/>
        </w:rPr>
      </w:pPr>
    </w:p>
    <w:p w14:paraId="7F19E50A" w14:textId="5E68BD97" w:rsidR="00F811DB" w:rsidRPr="00B05466" w:rsidRDefault="00F811DB" w:rsidP="000B6693">
      <w:pPr>
        <w:jc w:val="both"/>
        <w:rPr>
          <w:rStyle w:val="IntenseEmphasis"/>
          <w:rFonts w:ascii="Arial" w:hAnsi="Arial" w:cs="Arial"/>
          <w:b/>
          <w:bCs/>
          <w:i w:val="0"/>
          <w:iCs w:val="0"/>
        </w:rPr>
      </w:pPr>
      <w:r w:rsidRPr="00B05466">
        <w:rPr>
          <w:rStyle w:val="IntenseEmphasis"/>
          <w:rFonts w:ascii="Arial" w:hAnsi="Arial" w:cs="Arial"/>
          <w:b/>
          <w:bCs/>
          <w:i w:val="0"/>
          <w:iCs w:val="0"/>
        </w:rPr>
        <w:t>Section 2 Policy on Repeat Prescribing</w:t>
      </w:r>
    </w:p>
    <w:p w14:paraId="5F1724F7" w14:textId="4CB7254E" w:rsidR="00715441" w:rsidRPr="00555CC7" w:rsidRDefault="00715441" w:rsidP="000B6693">
      <w:pPr>
        <w:jc w:val="both"/>
        <w:rPr>
          <w:rFonts w:ascii="Arial" w:hAnsi="Arial" w:cs="Arial"/>
        </w:rPr>
      </w:pPr>
      <w:r w:rsidRPr="00555CC7">
        <w:rPr>
          <w:rFonts w:ascii="Arial" w:hAnsi="Arial" w:cs="Arial"/>
        </w:rPr>
        <w:t>Repeat prescribing has been defined as “a partnership between patient and prescriber that allows the prescriber to authorise a prescription so it can be repeatedly issued at agreed intervals, without the patient having to consult the prescriber at each issue”</w:t>
      </w:r>
      <w:r w:rsidR="000E6783" w:rsidRPr="00555CC7">
        <w:rPr>
          <w:rFonts w:ascii="Arial" w:hAnsi="Arial" w:cs="Arial"/>
        </w:rPr>
        <w:t>1.</w:t>
      </w:r>
    </w:p>
    <w:p w14:paraId="1731730B" w14:textId="3FA9D7FC" w:rsidR="00715441" w:rsidRPr="00555CC7" w:rsidRDefault="00180271" w:rsidP="000B6693">
      <w:pPr>
        <w:jc w:val="both"/>
        <w:rPr>
          <w:rFonts w:ascii="Arial" w:hAnsi="Arial" w:cs="Arial"/>
          <w:b/>
          <w:bCs/>
          <w:color w:val="000000"/>
        </w:rPr>
      </w:pPr>
      <w:hyperlink r:id="rId11" w:history="1">
        <w:r w:rsidR="00715441" w:rsidRPr="00555CC7">
          <w:rPr>
            <w:rStyle w:val="Hyperlink"/>
            <w:rFonts w:ascii="Arial" w:hAnsi="Arial" w:cs="Arial"/>
          </w:rPr>
          <w:t>Guidance for Repat Prescription Management</w:t>
        </w:r>
      </w:hyperlink>
      <w:r w:rsidR="00715441" w:rsidRPr="00555CC7">
        <w:rPr>
          <w:rFonts w:ascii="Arial" w:hAnsi="Arial" w:cs="Arial"/>
          <w:color w:val="000000"/>
        </w:rPr>
        <w:t xml:space="preserve"> including Repeat Prescribing Standards</w:t>
      </w:r>
      <w:r w:rsidR="00715441" w:rsidRPr="00555CC7">
        <w:rPr>
          <w:rFonts w:ascii="Arial" w:hAnsi="Arial" w:cs="Arial"/>
          <w:color w:val="000000"/>
        </w:rPr>
        <w:cr/>
        <w:t>is available on the PAD and the practice repeat prescribing policy should be checked against these standards.</w:t>
      </w:r>
    </w:p>
    <w:p w14:paraId="0E7A5860" w14:textId="085F0B14" w:rsidR="00715441" w:rsidRPr="00555CC7" w:rsidRDefault="00ED1C4C" w:rsidP="000B6693">
      <w:pPr>
        <w:jc w:val="both"/>
        <w:rPr>
          <w:rFonts w:ascii="Arial" w:hAnsi="Arial" w:cs="Arial"/>
        </w:rPr>
      </w:pPr>
      <w:r w:rsidRPr="00555CC7">
        <w:rPr>
          <w:rFonts w:ascii="Arial" w:hAnsi="Arial" w:cs="Arial"/>
        </w:rPr>
        <w:t xml:space="preserve">It is recommended that </w:t>
      </w:r>
      <w:r w:rsidR="00715441" w:rsidRPr="00555CC7">
        <w:rPr>
          <w:rFonts w:ascii="Arial" w:hAnsi="Arial" w:cs="Arial"/>
        </w:rPr>
        <w:t>the policy</w:t>
      </w:r>
      <w:r w:rsidRPr="00555CC7">
        <w:rPr>
          <w:rFonts w:ascii="Arial" w:hAnsi="Arial" w:cs="Arial"/>
        </w:rPr>
        <w:t xml:space="preserve"> includes the following sections which should be amended as appropriate for each practice</w:t>
      </w:r>
      <w:r w:rsidR="00C733DF" w:rsidRPr="00555CC7">
        <w:rPr>
          <w:rFonts w:ascii="Arial" w:hAnsi="Arial" w:cs="Arial"/>
        </w:rPr>
        <w:t>.</w:t>
      </w:r>
    </w:p>
    <w:p w14:paraId="3704B7D3" w14:textId="77777777" w:rsidR="00C733DF" w:rsidRPr="00555CC7" w:rsidRDefault="00C733DF" w:rsidP="000B6693">
      <w:pPr>
        <w:jc w:val="both"/>
        <w:rPr>
          <w:rFonts w:ascii="Arial" w:hAnsi="Arial" w:cs="Arial"/>
        </w:rPr>
      </w:pPr>
    </w:p>
    <w:p w14:paraId="68CE3A1A" w14:textId="5B365742" w:rsidR="00F811DB" w:rsidRPr="00555CC7" w:rsidRDefault="00EB7F55" w:rsidP="000B6693">
      <w:pPr>
        <w:jc w:val="both"/>
        <w:rPr>
          <w:rFonts w:ascii="Arial" w:hAnsi="Arial" w:cs="Arial"/>
          <w:b/>
          <w:bCs/>
          <w:color w:val="000000"/>
        </w:rPr>
      </w:pPr>
      <w:r w:rsidRPr="00555CC7">
        <w:rPr>
          <w:rFonts w:ascii="Arial" w:hAnsi="Arial" w:cs="Arial"/>
          <w:b/>
          <w:bCs/>
          <w:color w:val="000000"/>
        </w:rPr>
        <w:t xml:space="preserve">1. Introduction </w:t>
      </w:r>
    </w:p>
    <w:p w14:paraId="3F279977" w14:textId="4D71E3E7" w:rsidR="00F811DB" w:rsidRPr="00555CC7" w:rsidRDefault="00F811DB" w:rsidP="000B6693">
      <w:pPr>
        <w:jc w:val="both"/>
        <w:rPr>
          <w:rFonts w:ascii="Arial" w:hAnsi="Arial" w:cs="Arial"/>
          <w:color w:val="000000"/>
        </w:rPr>
      </w:pPr>
      <w:r w:rsidRPr="00555CC7">
        <w:rPr>
          <w:rFonts w:ascii="Arial" w:hAnsi="Arial" w:cs="Arial"/>
          <w:color w:val="000000"/>
        </w:rPr>
        <w:t xml:space="preserve">1.1. A good repeat prescribing system should be accurate, flexible and produce prescriptions promptly, as well as incorporating effective record keeping, compliance checks and quality assurance. </w:t>
      </w:r>
    </w:p>
    <w:p w14:paraId="7BE4FC16" w14:textId="389D9950" w:rsidR="00F811DB" w:rsidRPr="00555CC7" w:rsidRDefault="00F811DB" w:rsidP="000B6693">
      <w:pPr>
        <w:jc w:val="both"/>
        <w:rPr>
          <w:rFonts w:ascii="Arial" w:hAnsi="Arial" w:cs="Arial"/>
          <w:color w:val="000000"/>
        </w:rPr>
      </w:pPr>
      <w:r w:rsidRPr="00555CC7">
        <w:rPr>
          <w:rFonts w:ascii="Arial" w:hAnsi="Arial" w:cs="Arial"/>
          <w:color w:val="000000"/>
        </w:rPr>
        <w:t xml:space="preserve">1.2. The production of repeat prescriptions is a team approach with input not only from the </w:t>
      </w:r>
      <w:r w:rsidR="00B268A3" w:rsidRPr="00555CC7">
        <w:rPr>
          <w:rFonts w:ascii="Arial" w:hAnsi="Arial" w:cs="Arial"/>
          <w:color w:val="000000"/>
        </w:rPr>
        <w:t>prescriber</w:t>
      </w:r>
      <w:r w:rsidRPr="00555CC7">
        <w:rPr>
          <w:rFonts w:ascii="Arial" w:hAnsi="Arial" w:cs="Arial"/>
          <w:color w:val="000000"/>
        </w:rPr>
        <w:t xml:space="preserve">, but also from other members of the practice team, which may include clinical pharmacists, pharmacy technicians, pharmacy care coordinators, prescription clerks and receptionists.  Effective teamwork is therefore needed to produce high standards of practice and care. </w:t>
      </w:r>
    </w:p>
    <w:p w14:paraId="1AA7E04A" w14:textId="261DC700" w:rsidR="00F811DB" w:rsidRPr="00555CC7" w:rsidRDefault="00F811DB" w:rsidP="000B6693">
      <w:pPr>
        <w:jc w:val="both"/>
        <w:rPr>
          <w:rFonts w:ascii="Arial" w:hAnsi="Arial" w:cs="Arial"/>
          <w:color w:val="000000"/>
        </w:rPr>
      </w:pPr>
      <w:r w:rsidRPr="00555CC7">
        <w:rPr>
          <w:rFonts w:ascii="Arial" w:hAnsi="Arial" w:cs="Arial"/>
          <w:color w:val="000000"/>
        </w:rPr>
        <w:t>1.3. A robust repeat prescribing system has benefits to patients, practices and the ICB</w:t>
      </w:r>
      <w:r w:rsidR="00C733DF" w:rsidRPr="00555CC7">
        <w:rPr>
          <w:rFonts w:ascii="Arial" w:hAnsi="Arial" w:cs="Arial"/>
          <w:color w:val="000000"/>
        </w:rPr>
        <w:t>.</w:t>
      </w:r>
    </w:p>
    <w:p w14:paraId="7B3FC231" w14:textId="0A1BFB5B" w:rsidR="00F811DB" w:rsidRPr="00555CC7" w:rsidRDefault="00F811DB" w:rsidP="000B6693">
      <w:pPr>
        <w:spacing w:after="0" w:line="240" w:lineRule="auto"/>
        <w:jc w:val="both"/>
        <w:rPr>
          <w:rFonts w:ascii="Arial" w:hAnsi="Arial" w:cs="Arial"/>
          <w:color w:val="000000"/>
        </w:rPr>
      </w:pPr>
      <w:r w:rsidRPr="00555CC7">
        <w:rPr>
          <w:rFonts w:ascii="Arial" w:hAnsi="Arial" w:cs="Arial"/>
          <w:color w:val="000000"/>
        </w:rPr>
        <w:t>Benefits to patients</w:t>
      </w:r>
      <w:r w:rsidR="00371437" w:rsidRPr="00555CC7">
        <w:rPr>
          <w:rFonts w:ascii="Arial" w:hAnsi="Arial" w:cs="Arial"/>
          <w:color w:val="000000"/>
        </w:rPr>
        <w:t>:</w:t>
      </w:r>
    </w:p>
    <w:p w14:paraId="4CD006DF" w14:textId="5F6803A5" w:rsidR="00F811DB" w:rsidRPr="00555CC7" w:rsidRDefault="00F811DB" w:rsidP="000B6693">
      <w:pPr>
        <w:numPr>
          <w:ilvl w:val="0"/>
          <w:numId w:val="5"/>
        </w:numPr>
        <w:spacing w:after="0" w:line="240" w:lineRule="auto"/>
        <w:ind w:left="1077" w:hanging="357"/>
        <w:jc w:val="both"/>
        <w:rPr>
          <w:rFonts w:ascii="Arial" w:hAnsi="Arial" w:cs="Arial"/>
          <w:color w:val="000000"/>
        </w:rPr>
      </w:pPr>
      <w:r w:rsidRPr="00555CC7">
        <w:rPr>
          <w:rFonts w:ascii="Arial" w:hAnsi="Arial" w:cs="Arial"/>
          <w:color w:val="000000"/>
        </w:rPr>
        <w:t>Better access to their medication</w:t>
      </w:r>
      <w:r w:rsidR="00C733DF" w:rsidRPr="00555CC7">
        <w:rPr>
          <w:rFonts w:ascii="Arial" w:hAnsi="Arial" w:cs="Arial"/>
          <w:color w:val="000000"/>
        </w:rPr>
        <w:t>.</w:t>
      </w:r>
      <w:r w:rsidRPr="00555CC7">
        <w:rPr>
          <w:rFonts w:ascii="Arial" w:hAnsi="Arial" w:cs="Arial"/>
          <w:color w:val="000000"/>
        </w:rPr>
        <w:t xml:space="preserve"> </w:t>
      </w:r>
    </w:p>
    <w:p w14:paraId="09BF19A7" w14:textId="03FE36B6" w:rsidR="00F811DB" w:rsidRPr="00555CC7" w:rsidRDefault="00F811DB" w:rsidP="000B6693">
      <w:pPr>
        <w:numPr>
          <w:ilvl w:val="0"/>
          <w:numId w:val="5"/>
        </w:numPr>
        <w:spacing w:after="0" w:line="240" w:lineRule="auto"/>
        <w:ind w:left="1077" w:hanging="357"/>
        <w:jc w:val="both"/>
        <w:rPr>
          <w:rFonts w:ascii="Arial" w:hAnsi="Arial" w:cs="Arial"/>
          <w:color w:val="000000"/>
        </w:rPr>
      </w:pPr>
      <w:r w:rsidRPr="00555CC7">
        <w:rPr>
          <w:rFonts w:ascii="Arial" w:hAnsi="Arial" w:cs="Arial"/>
          <w:color w:val="000000"/>
        </w:rPr>
        <w:t>Defined process</w:t>
      </w:r>
      <w:r w:rsidR="00C733DF" w:rsidRPr="00555CC7">
        <w:rPr>
          <w:rFonts w:ascii="Arial" w:hAnsi="Arial" w:cs="Arial"/>
          <w:color w:val="000000"/>
        </w:rPr>
        <w:t>.</w:t>
      </w:r>
    </w:p>
    <w:p w14:paraId="0347C46F" w14:textId="4A859F4F" w:rsidR="00F811DB" w:rsidRPr="00555CC7" w:rsidRDefault="00F811DB" w:rsidP="000B6693">
      <w:pPr>
        <w:numPr>
          <w:ilvl w:val="0"/>
          <w:numId w:val="5"/>
        </w:numPr>
        <w:spacing w:after="0" w:line="240" w:lineRule="auto"/>
        <w:ind w:left="1077" w:hanging="357"/>
        <w:jc w:val="both"/>
        <w:rPr>
          <w:rFonts w:ascii="Arial" w:hAnsi="Arial" w:cs="Arial"/>
          <w:color w:val="000000"/>
        </w:rPr>
      </w:pPr>
      <w:r w:rsidRPr="00555CC7">
        <w:rPr>
          <w:rFonts w:ascii="Arial" w:hAnsi="Arial" w:cs="Arial"/>
          <w:color w:val="000000"/>
        </w:rPr>
        <w:t>Full instructions on dosage etc</w:t>
      </w:r>
      <w:r w:rsidR="00C733DF" w:rsidRPr="00555CC7">
        <w:rPr>
          <w:rFonts w:ascii="Arial" w:hAnsi="Arial" w:cs="Arial"/>
          <w:color w:val="000000"/>
        </w:rPr>
        <w:t>.</w:t>
      </w:r>
      <w:r w:rsidRPr="00555CC7">
        <w:rPr>
          <w:rFonts w:ascii="Arial" w:hAnsi="Arial" w:cs="Arial"/>
          <w:color w:val="000000"/>
        </w:rPr>
        <w:t xml:space="preserve"> </w:t>
      </w:r>
    </w:p>
    <w:p w14:paraId="7347829B" w14:textId="033D8693" w:rsidR="00F811DB" w:rsidRPr="00555CC7" w:rsidRDefault="00F811DB" w:rsidP="000B6693">
      <w:pPr>
        <w:numPr>
          <w:ilvl w:val="0"/>
          <w:numId w:val="5"/>
        </w:numPr>
        <w:spacing w:after="0" w:line="240" w:lineRule="auto"/>
        <w:ind w:left="1077" w:hanging="357"/>
        <w:jc w:val="both"/>
        <w:rPr>
          <w:rFonts w:ascii="Arial" w:hAnsi="Arial" w:cs="Arial"/>
          <w:color w:val="000000"/>
        </w:rPr>
      </w:pPr>
      <w:r w:rsidRPr="00555CC7">
        <w:rPr>
          <w:rFonts w:ascii="Arial" w:hAnsi="Arial" w:cs="Arial"/>
          <w:color w:val="000000"/>
        </w:rPr>
        <w:t>Reduced risk of errors</w:t>
      </w:r>
      <w:r w:rsidR="00C733DF" w:rsidRPr="00555CC7">
        <w:rPr>
          <w:rFonts w:ascii="Arial" w:hAnsi="Arial" w:cs="Arial"/>
          <w:color w:val="000000"/>
        </w:rPr>
        <w:t>.</w:t>
      </w:r>
      <w:r w:rsidRPr="00555CC7">
        <w:rPr>
          <w:rFonts w:ascii="Arial" w:hAnsi="Arial" w:cs="Arial"/>
          <w:color w:val="000000"/>
        </w:rPr>
        <w:t xml:space="preserve"> </w:t>
      </w:r>
    </w:p>
    <w:p w14:paraId="196A5B91" w14:textId="77777777" w:rsidR="00F811DB" w:rsidRPr="00555CC7" w:rsidRDefault="00F811DB" w:rsidP="000B6693">
      <w:pPr>
        <w:spacing w:after="0" w:line="240" w:lineRule="auto"/>
        <w:jc w:val="both"/>
        <w:rPr>
          <w:rFonts w:ascii="Arial" w:hAnsi="Arial" w:cs="Arial"/>
          <w:color w:val="000000"/>
        </w:rPr>
      </w:pPr>
    </w:p>
    <w:p w14:paraId="20477968" w14:textId="6E8690B2" w:rsidR="00F811DB" w:rsidRPr="00555CC7" w:rsidRDefault="00F811DB" w:rsidP="000B6693">
      <w:pPr>
        <w:spacing w:after="0" w:line="240" w:lineRule="auto"/>
        <w:jc w:val="both"/>
        <w:rPr>
          <w:rFonts w:ascii="Arial" w:hAnsi="Arial" w:cs="Arial"/>
          <w:color w:val="000000"/>
        </w:rPr>
      </w:pPr>
      <w:r w:rsidRPr="00555CC7">
        <w:rPr>
          <w:rFonts w:ascii="Arial" w:hAnsi="Arial" w:cs="Arial"/>
          <w:color w:val="000000"/>
        </w:rPr>
        <w:t>Benefits to practices</w:t>
      </w:r>
      <w:r w:rsidR="00371437" w:rsidRPr="00555CC7">
        <w:rPr>
          <w:rFonts w:ascii="Arial" w:hAnsi="Arial" w:cs="Arial"/>
          <w:color w:val="000000"/>
        </w:rPr>
        <w:t>:</w:t>
      </w:r>
      <w:r w:rsidRPr="00555CC7">
        <w:rPr>
          <w:rFonts w:ascii="Arial" w:hAnsi="Arial" w:cs="Arial"/>
          <w:color w:val="000000"/>
        </w:rPr>
        <w:t xml:space="preserve"> </w:t>
      </w:r>
    </w:p>
    <w:p w14:paraId="7109594E" w14:textId="42B891F5" w:rsidR="00F811DB" w:rsidRPr="00555CC7" w:rsidRDefault="00F811DB" w:rsidP="000B6693">
      <w:pPr>
        <w:numPr>
          <w:ilvl w:val="0"/>
          <w:numId w:val="6"/>
        </w:numPr>
        <w:spacing w:after="0" w:line="240" w:lineRule="auto"/>
        <w:jc w:val="both"/>
        <w:rPr>
          <w:rFonts w:ascii="Arial" w:hAnsi="Arial" w:cs="Arial"/>
          <w:color w:val="000000"/>
        </w:rPr>
      </w:pPr>
      <w:r w:rsidRPr="00555CC7">
        <w:rPr>
          <w:rFonts w:ascii="Arial" w:hAnsi="Arial" w:cs="Arial"/>
          <w:color w:val="000000"/>
        </w:rPr>
        <w:t>Ab</w:t>
      </w:r>
      <w:r w:rsidR="00371437" w:rsidRPr="00555CC7">
        <w:rPr>
          <w:rFonts w:ascii="Arial" w:hAnsi="Arial" w:cs="Arial"/>
          <w:color w:val="000000"/>
        </w:rPr>
        <w:t>ility</w:t>
      </w:r>
      <w:r w:rsidRPr="00555CC7">
        <w:rPr>
          <w:rFonts w:ascii="Arial" w:hAnsi="Arial" w:cs="Arial"/>
          <w:color w:val="000000"/>
        </w:rPr>
        <w:t xml:space="preserve"> to manage own workload</w:t>
      </w:r>
      <w:r w:rsidR="00371437" w:rsidRPr="00555CC7">
        <w:rPr>
          <w:rFonts w:ascii="Arial" w:hAnsi="Arial" w:cs="Arial"/>
          <w:color w:val="000000"/>
        </w:rPr>
        <w:t>.</w:t>
      </w:r>
      <w:r w:rsidRPr="00555CC7">
        <w:rPr>
          <w:rFonts w:ascii="Arial" w:hAnsi="Arial" w:cs="Arial"/>
          <w:color w:val="000000"/>
        </w:rPr>
        <w:t xml:space="preserve"> </w:t>
      </w:r>
    </w:p>
    <w:p w14:paraId="0EB3ECF7" w14:textId="3DC435E7" w:rsidR="00F811DB" w:rsidRPr="00555CC7" w:rsidRDefault="00F811DB" w:rsidP="000B6693">
      <w:pPr>
        <w:numPr>
          <w:ilvl w:val="0"/>
          <w:numId w:val="6"/>
        </w:numPr>
        <w:spacing w:after="0" w:line="240" w:lineRule="auto"/>
        <w:jc w:val="both"/>
        <w:rPr>
          <w:rFonts w:ascii="Arial" w:hAnsi="Arial" w:cs="Arial"/>
          <w:color w:val="000000"/>
        </w:rPr>
      </w:pPr>
      <w:r w:rsidRPr="00555CC7">
        <w:rPr>
          <w:rFonts w:ascii="Arial" w:hAnsi="Arial" w:cs="Arial"/>
          <w:color w:val="000000"/>
        </w:rPr>
        <w:lastRenderedPageBreak/>
        <w:t>Fewer queries/complaints</w:t>
      </w:r>
      <w:r w:rsidR="00371437" w:rsidRPr="00555CC7">
        <w:rPr>
          <w:rFonts w:ascii="Arial" w:hAnsi="Arial" w:cs="Arial"/>
          <w:color w:val="000000"/>
        </w:rPr>
        <w:t>.</w:t>
      </w:r>
      <w:r w:rsidRPr="00555CC7">
        <w:rPr>
          <w:rFonts w:ascii="Arial" w:hAnsi="Arial" w:cs="Arial"/>
          <w:color w:val="000000"/>
        </w:rPr>
        <w:t xml:space="preserve"> </w:t>
      </w:r>
    </w:p>
    <w:p w14:paraId="27967B4D" w14:textId="2B54A6DA" w:rsidR="00F811DB" w:rsidRPr="00555CC7" w:rsidRDefault="00F811DB" w:rsidP="000B6693">
      <w:pPr>
        <w:numPr>
          <w:ilvl w:val="0"/>
          <w:numId w:val="6"/>
        </w:numPr>
        <w:spacing w:after="0" w:line="240" w:lineRule="auto"/>
        <w:jc w:val="both"/>
        <w:rPr>
          <w:rFonts w:ascii="Arial" w:hAnsi="Arial" w:cs="Arial"/>
          <w:color w:val="000000"/>
        </w:rPr>
      </w:pPr>
      <w:r w:rsidRPr="00555CC7">
        <w:rPr>
          <w:rFonts w:ascii="Arial" w:hAnsi="Arial" w:cs="Arial"/>
          <w:color w:val="000000"/>
        </w:rPr>
        <w:t>Better use of staff time</w:t>
      </w:r>
      <w:r w:rsidR="00371437" w:rsidRPr="00555CC7">
        <w:rPr>
          <w:rFonts w:ascii="Arial" w:hAnsi="Arial" w:cs="Arial"/>
          <w:color w:val="000000"/>
        </w:rPr>
        <w:t>.</w:t>
      </w:r>
      <w:r w:rsidRPr="00555CC7">
        <w:rPr>
          <w:rFonts w:ascii="Arial" w:hAnsi="Arial" w:cs="Arial"/>
          <w:color w:val="000000"/>
        </w:rPr>
        <w:t xml:space="preserve"> </w:t>
      </w:r>
    </w:p>
    <w:p w14:paraId="5304FBF5" w14:textId="6991BB0E" w:rsidR="00F811DB" w:rsidRPr="00555CC7" w:rsidRDefault="00F811DB" w:rsidP="000B6693">
      <w:pPr>
        <w:numPr>
          <w:ilvl w:val="0"/>
          <w:numId w:val="6"/>
        </w:numPr>
        <w:spacing w:after="0" w:line="240" w:lineRule="auto"/>
        <w:jc w:val="both"/>
        <w:rPr>
          <w:rFonts w:ascii="Arial" w:hAnsi="Arial" w:cs="Arial"/>
          <w:color w:val="000000"/>
        </w:rPr>
      </w:pPr>
      <w:r w:rsidRPr="00555CC7">
        <w:rPr>
          <w:rFonts w:ascii="Arial" w:hAnsi="Arial" w:cs="Arial"/>
          <w:color w:val="000000"/>
        </w:rPr>
        <w:t>Less stress improves morale</w:t>
      </w:r>
      <w:r w:rsidR="00371437" w:rsidRPr="00555CC7">
        <w:rPr>
          <w:rFonts w:ascii="Arial" w:hAnsi="Arial" w:cs="Arial"/>
          <w:color w:val="000000"/>
        </w:rPr>
        <w:t>.</w:t>
      </w:r>
      <w:r w:rsidRPr="00555CC7">
        <w:rPr>
          <w:rFonts w:ascii="Arial" w:hAnsi="Arial" w:cs="Arial"/>
          <w:color w:val="000000"/>
        </w:rPr>
        <w:t xml:space="preserve"> </w:t>
      </w:r>
    </w:p>
    <w:p w14:paraId="0142CEAF" w14:textId="16C1FB54" w:rsidR="00F811DB" w:rsidRPr="00555CC7" w:rsidRDefault="00F811DB" w:rsidP="000B6693">
      <w:pPr>
        <w:numPr>
          <w:ilvl w:val="0"/>
          <w:numId w:val="6"/>
        </w:numPr>
        <w:spacing w:after="0" w:line="240" w:lineRule="auto"/>
        <w:jc w:val="both"/>
        <w:rPr>
          <w:rFonts w:ascii="Arial" w:hAnsi="Arial" w:cs="Arial"/>
          <w:color w:val="000000"/>
        </w:rPr>
      </w:pPr>
      <w:r w:rsidRPr="00555CC7">
        <w:rPr>
          <w:rFonts w:ascii="Arial" w:hAnsi="Arial" w:cs="Arial"/>
          <w:color w:val="000000"/>
        </w:rPr>
        <w:t>Achievement of prescribing indicators</w:t>
      </w:r>
      <w:r w:rsidR="00371437" w:rsidRPr="00555CC7">
        <w:rPr>
          <w:rFonts w:ascii="Arial" w:hAnsi="Arial" w:cs="Arial"/>
          <w:color w:val="000000"/>
        </w:rPr>
        <w:t>.</w:t>
      </w:r>
      <w:r w:rsidRPr="00555CC7">
        <w:rPr>
          <w:rFonts w:ascii="Arial" w:hAnsi="Arial" w:cs="Arial"/>
          <w:color w:val="000000"/>
        </w:rPr>
        <w:t xml:space="preserve"> </w:t>
      </w:r>
    </w:p>
    <w:p w14:paraId="7AFFB988" w14:textId="2AD386EE" w:rsidR="00F811DB" w:rsidRPr="00555CC7" w:rsidRDefault="00F811DB" w:rsidP="000B6693">
      <w:pPr>
        <w:numPr>
          <w:ilvl w:val="0"/>
          <w:numId w:val="6"/>
        </w:numPr>
        <w:spacing w:after="0" w:line="240" w:lineRule="auto"/>
        <w:jc w:val="both"/>
        <w:rPr>
          <w:rFonts w:ascii="Arial" w:hAnsi="Arial" w:cs="Arial"/>
          <w:color w:val="000000"/>
        </w:rPr>
      </w:pPr>
      <w:r w:rsidRPr="00555CC7">
        <w:rPr>
          <w:rFonts w:ascii="Arial" w:hAnsi="Arial" w:cs="Arial"/>
          <w:color w:val="000000"/>
        </w:rPr>
        <w:t>Ability to adopt new initiatives</w:t>
      </w:r>
      <w:r w:rsidR="00371437" w:rsidRPr="00555CC7">
        <w:rPr>
          <w:rFonts w:ascii="Arial" w:hAnsi="Arial" w:cs="Arial"/>
          <w:color w:val="000000"/>
        </w:rPr>
        <w:t>.</w:t>
      </w:r>
      <w:r w:rsidRPr="00555CC7">
        <w:rPr>
          <w:rFonts w:ascii="Arial" w:hAnsi="Arial" w:cs="Arial"/>
          <w:color w:val="000000"/>
        </w:rPr>
        <w:t xml:space="preserve"> </w:t>
      </w:r>
    </w:p>
    <w:p w14:paraId="3F7D8BD2" w14:textId="77777777" w:rsidR="00F811DB" w:rsidRPr="00555CC7" w:rsidRDefault="00F811DB" w:rsidP="000B6693">
      <w:pPr>
        <w:spacing w:after="0" w:line="240" w:lineRule="auto"/>
        <w:jc w:val="both"/>
        <w:rPr>
          <w:rFonts w:ascii="Arial" w:hAnsi="Arial" w:cs="Arial"/>
          <w:color w:val="000000"/>
        </w:rPr>
      </w:pPr>
    </w:p>
    <w:p w14:paraId="4E69CE94" w14:textId="64818B87" w:rsidR="00F811DB" w:rsidRPr="00555CC7" w:rsidRDefault="00F811DB" w:rsidP="000B6693">
      <w:pPr>
        <w:spacing w:after="0" w:line="240" w:lineRule="auto"/>
        <w:jc w:val="both"/>
        <w:rPr>
          <w:rFonts w:ascii="Arial" w:hAnsi="Arial" w:cs="Arial"/>
          <w:color w:val="000000"/>
        </w:rPr>
      </w:pPr>
      <w:r w:rsidRPr="00555CC7">
        <w:rPr>
          <w:rFonts w:ascii="Arial" w:hAnsi="Arial" w:cs="Arial"/>
          <w:color w:val="000000"/>
        </w:rPr>
        <w:t xml:space="preserve">Benefits to the ICB </w:t>
      </w:r>
    </w:p>
    <w:p w14:paraId="4C26F50F" w14:textId="0FEC21E5" w:rsidR="00F811DB" w:rsidRPr="00555CC7" w:rsidRDefault="00F811DB" w:rsidP="000B6693">
      <w:pPr>
        <w:numPr>
          <w:ilvl w:val="0"/>
          <w:numId w:val="7"/>
        </w:numPr>
        <w:spacing w:after="0" w:line="240" w:lineRule="auto"/>
        <w:jc w:val="both"/>
        <w:rPr>
          <w:rFonts w:ascii="Arial" w:hAnsi="Arial" w:cs="Arial"/>
          <w:color w:val="000000"/>
        </w:rPr>
      </w:pPr>
      <w:r w:rsidRPr="00555CC7">
        <w:rPr>
          <w:rFonts w:ascii="Arial" w:hAnsi="Arial" w:cs="Arial"/>
          <w:color w:val="000000"/>
        </w:rPr>
        <w:t>Less waste</w:t>
      </w:r>
      <w:r w:rsidR="00371437" w:rsidRPr="00555CC7">
        <w:rPr>
          <w:rFonts w:ascii="Arial" w:hAnsi="Arial" w:cs="Arial"/>
          <w:color w:val="000000"/>
        </w:rPr>
        <w:t>.</w:t>
      </w:r>
      <w:r w:rsidRPr="00555CC7">
        <w:rPr>
          <w:rFonts w:ascii="Arial" w:hAnsi="Arial" w:cs="Arial"/>
          <w:color w:val="000000"/>
        </w:rPr>
        <w:t xml:space="preserve"> </w:t>
      </w:r>
    </w:p>
    <w:p w14:paraId="0D940C81" w14:textId="70DD01F7" w:rsidR="00F811DB" w:rsidRPr="00555CC7" w:rsidRDefault="00F811DB" w:rsidP="000B6693">
      <w:pPr>
        <w:numPr>
          <w:ilvl w:val="0"/>
          <w:numId w:val="7"/>
        </w:numPr>
        <w:spacing w:after="0" w:line="240" w:lineRule="auto"/>
        <w:jc w:val="both"/>
        <w:rPr>
          <w:rFonts w:ascii="Arial" w:hAnsi="Arial" w:cs="Arial"/>
          <w:color w:val="000000"/>
        </w:rPr>
      </w:pPr>
      <w:r w:rsidRPr="00555CC7">
        <w:rPr>
          <w:rFonts w:ascii="Arial" w:hAnsi="Arial" w:cs="Arial"/>
          <w:color w:val="000000"/>
        </w:rPr>
        <w:t xml:space="preserve">Assurance that medicines are used in a safe, </w:t>
      </w:r>
      <w:proofErr w:type="gramStart"/>
      <w:r w:rsidRPr="00555CC7">
        <w:rPr>
          <w:rFonts w:ascii="Arial" w:hAnsi="Arial" w:cs="Arial"/>
          <w:color w:val="000000"/>
        </w:rPr>
        <w:t>effective</w:t>
      </w:r>
      <w:proofErr w:type="gramEnd"/>
      <w:r w:rsidRPr="00555CC7">
        <w:rPr>
          <w:rFonts w:ascii="Arial" w:hAnsi="Arial" w:cs="Arial"/>
          <w:color w:val="000000"/>
        </w:rPr>
        <w:t xml:space="preserve"> and appropriate manner</w:t>
      </w:r>
      <w:r w:rsidR="00371437" w:rsidRPr="00555CC7">
        <w:rPr>
          <w:rFonts w:ascii="Arial" w:hAnsi="Arial" w:cs="Arial"/>
          <w:color w:val="000000"/>
        </w:rPr>
        <w:t>.</w:t>
      </w:r>
      <w:r w:rsidRPr="00555CC7">
        <w:rPr>
          <w:rFonts w:ascii="Arial" w:hAnsi="Arial" w:cs="Arial"/>
          <w:color w:val="000000"/>
        </w:rPr>
        <w:t xml:space="preserve"> </w:t>
      </w:r>
    </w:p>
    <w:p w14:paraId="03B0725B" w14:textId="69A14E46" w:rsidR="00F811DB" w:rsidRPr="00555CC7" w:rsidRDefault="00F811DB" w:rsidP="000B6693">
      <w:pPr>
        <w:numPr>
          <w:ilvl w:val="0"/>
          <w:numId w:val="7"/>
        </w:numPr>
        <w:spacing w:after="0" w:line="240" w:lineRule="auto"/>
        <w:jc w:val="both"/>
        <w:rPr>
          <w:rFonts w:ascii="Arial" w:hAnsi="Arial" w:cs="Arial"/>
          <w:color w:val="000000"/>
        </w:rPr>
      </w:pPr>
      <w:r w:rsidRPr="00555CC7">
        <w:rPr>
          <w:rFonts w:ascii="Arial" w:hAnsi="Arial" w:cs="Arial"/>
          <w:color w:val="000000"/>
        </w:rPr>
        <w:t>Reduced risk of adverse incidents</w:t>
      </w:r>
      <w:r w:rsidR="00371437" w:rsidRPr="00555CC7">
        <w:rPr>
          <w:rFonts w:ascii="Arial" w:hAnsi="Arial" w:cs="Arial"/>
          <w:color w:val="000000"/>
        </w:rPr>
        <w:t>.</w:t>
      </w:r>
      <w:r w:rsidRPr="00555CC7">
        <w:rPr>
          <w:rFonts w:ascii="Arial" w:hAnsi="Arial" w:cs="Arial"/>
          <w:color w:val="000000"/>
        </w:rPr>
        <w:t xml:space="preserve"> </w:t>
      </w:r>
    </w:p>
    <w:p w14:paraId="71C63A61" w14:textId="77777777" w:rsidR="002D39E4" w:rsidRPr="00555CC7" w:rsidRDefault="002D39E4" w:rsidP="000B6693">
      <w:pPr>
        <w:spacing w:after="0" w:line="240" w:lineRule="auto"/>
        <w:ind w:left="720"/>
        <w:jc w:val="both"/>
        <w:rPr>
          <w:rFonts w:ascii="Arial" w:hAnsi="Arial" w:cs="Arial"/>
          <w:color w:val="000000"/>
        </w:rPr>
      </w:pPr>
    </w:p>
    <w:p w14:paraId="0729E1AE" w14:textId="7B6FCCE8" w:rsidR="00ED1C4C" w:rsidRPr="00555CC7" w:rsidRDefault="00EB7F55" w:rsidP="000B6693">
      <w:pPr>
        <w:pStyle w:val="Default"/>
        <w:jc w:val="both"/>
        <w:rPr>
          <w:rFonts w:ascii="Arial" w:hAnsi="Arial" w:cs="Arial"/>
          <w:sz w:val="22"/>
          <w:szCs w:val="22"/>
        </w:rPr>
      </w:pPr>
      <w:r w:rsidRPr="00555CC7">
        <w:rPr>
          <w:rFonts w:ascii="Arial" w:hAnsi="Arial" w:cs="Arial"/>
          <w:b/>
          <w:bCs/>
          <w:sz w:val="22"/>
          <w:szCs w:val="22"/>
        </w:rPr>
        <w:t xml:space="preserve">2. Purpose / Scope </w:t>
      </w:r>
    </w:p>
    <w:p w14:paraId="6CC38D33" w14:textId="77777777" w:rsidR="00ED1C4C" w:rsidRPr="00555CC7" w:rsidRDefault="00ED1C4C" w:rsidP="000B6693">
      <w:pPr>
        <w:pStyle w:val="Default"/>
        <w:jc w:val="both"/>
        <w:rPr>
          <w:rFonts w:ascii="Arial" w:hAnsi="Arial" w:cs="Arial"/>
          <w:sz w:val="22"/>
          <w:szCs w:val="22"/>
        </w:rPr>
      </w:pPr>
    </w:p>
    <w:p w14:paraId="250CD830" w14:textId="77777777"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2.1. The purpose of this policy is to set out the practice policy for prescribing medication on a repeat basis. </w:t>
      </w:r>
    </w:p>
    <w:p w14:paraId="78CE6A3F" w14:textId="77777777" w:rsidR="00ED1C4C" w:rsidRPr="00555CC7" w:rsidRDefault="00ED1C4C" w:rsidP="000B6693">
      <w:pPr>
        <w:pStyle w:val="Default"/>
        <w:jc w:val="both"/>
        <w:rPr>
          <w:rFonts w:ascii="Arial" w:hAnsi="Arial" w:cs="Arial"/>
          <w:sz w:val="22"/>
          <w:szCs w:val="22"/>
        </w:rPr>
      </w:pPr>
    </w:p>
    <w:p w14:paraId="21CEF7A9" w14:textId="77777777"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2.2. The policy includes all activity within the practice by all staff involved in the repeat prescribing process both clinical and non-clinical.</w:t>
      </w:r>
    </w:p>
    <w:p w14:paraId="1BFFE324" w14:textId="77777777" w:rsidR="00ED1C4C" w:rsidRPr="00555CC7" w:rsidRDefault="00ED1C4C" w:rsidP="000B6693">
      <w:pPr>
        <w:pStyle w:val="Default"/>
        <w:jc w:val="both"/>
        <w:rPr>
          <w:rFonts w:ascii="Arial" w:hAnsi="Arial" w:cs="Arial"/>
          <w:sz w:val="22"/>
          <w:szCs w:val="22"/>
        </w:rPr>
      </w:pPr>
    </w:p>
    <w:p w14:paraId="42B9A043" w14:textId="77777777"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2.3. The policy will be reviewed and updated annually by the practice.</w:t>
      </w:r>
    </w:p>
    <w:p w14:paraId="66460F6B" w14:textId="77777777" w:rsidR="00ED1C4C" w:rsidRPr="00555CC7" w:rsidRDefault="00ED1C4C" w:rsidP="000B6693">
      <w:pPr>
        <w:pStyle w:val="Default"/>
        <w:jc w:val="both"/>
        <w:rPr>
          <w:rFonts w:ascii="Arial" w:hAnsi="Arial" w:cs="Arial"/>
          <w:sz w:val="22"/>
          <w:szCs w:val="22"/>
        </w:rPr>
      </w:pPr>
    </w:p>
    <w:p w14:paraId="28CA56FC" w14:textId="77777777" w:rsidR="00ED1C4C" w:rsidRPr="00555CC7" w:rsidRDefault="00ED1C4C" w:rsidP="000B6693">
      <w:pPr>
        <w:pStyle w:val="Default"/>
        <w:jc w:val="both"/>
        <w:rPr>
          <w:rFonts w:ascii="Arial" w:hAnsi="Arial" w:cs="Arial"/>
          <w:sz w:val="22"/>
          <w:szCs w:val="22"/>
        </w:rPr>
      </w:pPr>
    </w:p>
    <w:p w14:paraId="7577D696" w14:textId="3C285908" w:rsidR="00ED1C4C" w:rsidRPr="00555CC7" w:rsidRDefault="00EB7F55" w:rsidP="000B6693">
      <w:pPr>
        <w:pStyle w:val="Default"/>
        <w:jc w:val="both"/>
        <w:rPr>
          <w:rFonts w:ascii="Arial" w:hAnsi="Arial" w:cs="Arial"/>
          <w:sz w:val="22"/>
          <w:szCs w:val="22"/>
        </w:rPr>
      </w:pPr>
      <w:r w:rsidRPr="00555CC7">
        <w:rPr>
          <w:rFonts w:ascii="Arial" w:hAnsi="Arial" w:cs="Arial"/>
          <w:b/>
          <w:bCs/>
          <w:sz w:val="22"/>
          <w:szCs w:val="22"/>
        </w:rPr>
        <w:t xml:space="preserve">3. Definitions </w:t>
      </w:r>
    </w:p>
    <w:p w14:paraId="11703EEB" w14:textId="77777777" w:rsidR="00ED1C4C" w:rsidRPr="00555CC7" w:rsidRDefault="00ED1C4C" w:rsidP="000B6693">
      <w:pPr>
        <w:pStyle w:val="Default"/>
        <w:jc w:val="both"/>
        <w:rPr>
          <w:rFonts w:ascii="Arial" w:hAnsi="Arial" w:cs="Arial"/>
          <w:sz w:val="22"/>
          <w:szCs w:val="22"/>
        </w:rPr>
      </w:pPr>
    </w:p>
    <w:p w14:paraId="1A2A6BC1" w14:textId="77777777"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3.1. Where the term “repeat prescribing‟ is used, this refers to the supply of “batch‟ prescriptions/ “batch” dispensing as well as the supply of standard prescriptions for repeat supplies of medicines. </w:t>
      </w:r>
    </w:p>
    <w:p w14:paraId="5AAA3BB0" w14:textId="2ACD2BB9" w:rsidR="00ED1C4C" w:rsidRPr="00792184" w:rsidRDefault="00792184" w:rsidP="000B6693">
      <w:pPr>
        <w:spacing w:line="240" w:lineRule="auto"/>
        <w:jc w:val="both"/>
        <w:rPr>
          <w:rFonts w:ascii="Arial" w:hAnsi="Arial" w:cs="Arial"/>
          <w:bCs/>
          <w:iCs/>
        </w:rPr>
      </w:pPr>
      <w:r>
        <w:rPr>
          <w:rFonts w:ascii="Arial" w:hAnsi="Arial" w:cs="Arial"/>
          <w:bCs/>
          <w:iCs/>
        </w:rPr>
        <w:t>3.2.</w:t>
      </w:r>
      <w:r w:rsidR="00ED1C4C" w:rsidRPr="00792184">
        <w:rPr>
          <w:rFonts w:ascii="Arial" w:hAnsi="Arial" w:cs="Arial"/>
          <w:bCs/>
          <w:iCs/>
        </w:rPr>
        <w:t xml:space="preserve"> Where this policy states GP, this can also </w:t>
      </w:r>
      <w:r w:rsidR="00ED1C4C" w:rsidRPr="00115ACC">
        <w:rPr>
          <w:rFonts w:ascii="Arial" w:hAnsi="Arial" w:cs="Arial"/>
          <w:bCs/>
          <w:iCs/>
          <w:color w:val="FF0000"/>
        </w:rPr>
        <w:t xml:space="preserve">mean any other qualified prescriber in the Practice </w:t>
      </w:r>
      <w:r w:rsidR="00ED1C4C" w:rsidRPr="00792184">
        <w:rPr>
          <w:rFonts w:ascii="Arial" w:hAnsi="Arial" w:cs="Arial"/>
          <w:bCs/>
          <w:iCs/>
        </w:rPr>
        <w:t>(</w:t>
      </w:r>
      <w:r w:rsidRPr="00792184">
        <w:rPr>
          <w:rFonts w:ascii="Arial" w:hAnsi="Arial" w:cs="Arial"/>
          <w:bCs/>
          <w:iCs/>
        </w:rPr>
        <w:t>e.g.,</w:t>
      </w:r>
      <w:r w:rsidR="00ED1C4C" w:rsidRPr="00792184">
        <w:rPr>
          <w:rFonts w:ascii="Arial" w:hAnsi="Arial" w:cs="Arial"/>
          <w:bCs/>
          <w:iCs/>
        </w:rPr>
        <w:t xml:space="preserve"> nurse practitioner, clinical pharmacist etc)</w:t>
      </w:r>
    </w:p>
    <w:p w14:paraId="4FC0AA0D" w14:textId="77777777" w:rsidR="00ED1C4C" w:rsidRPr="00555CC7" w:rsidRDefault="00ED1C4C" w:rsidP="000B6693">
      <w:pPr>
        <w:pStyle w:val="Default"/>
        <w:jc w:val="both"/>
        <w:rPr>
          <w:rFonts w:ascii="Arial" w:hAnsi="Arial" w:cs="Arial"/>
          <w:sz w:val="22"/>
          <w:szCs w:val="22"/>
        </w:rPr>
      </w:pPr>
    </w:p>
    <w:p w14:paraId="2D4889C5" w14:textId="31EDC78E" w:rsidR="00ED1C4C" w:rsidRPr="00B05466" w:rsidRDefault="00EB7F55" w:rsidP="000B6693">
      <w:pPr>
        <w:pStyle w:val="Default"/>
        <w:jc w:val="both"/>
        <w:rPr>
          <w:rFonts w:ascii="Arial" w:hAnsi="Arial" w:cs="Arial"/>
          <w:b/>
          <w:bCs/>
          <w:sz w:val="22"/>
          <w:szCs w:val="22"/>
        </w:rPr>
      </w:pPr>
      <w:r w:rsidRPr="00555CC7">
        <w:rPr>
          <w:rFonts w:ascii="Arial" w:hAnsi="Arial" w:cs="Arial"/>
          <w:b/>
          <w:bCs/>
          <w:sz w:val="22"/>
          <w:szCs w:val="22"/>
        </w:rPr>
        <w:t>4</w:t>
      </w:r>
      <w:r w:rsidR="00B05466" w:rsidRPr="00555CC7">
        <w:rPr>
          <w:rFonts w:ascii="Arial" w:hAnsi="Arial" w:cs="Arial"/>
          <w:b/>
          <w:bCs/>
          <w:sz w:val="22"/>
          <w:szCs w:val="22"/>
        </w:rPr>
        <w:t xml:space="preserve">. </w:t>
      </w:r>
      <w:r w:rsidR="00B05466">
        <w:rPr>
          <w:rFonts w:ascii="Arial" w:hAnsi="Arial" w:cs="Arial"/>
          <w:b/>
          <w:bCs/>
          <w:sz w:val="22"/>
          <w:szCs w:val="22"/>
        </w:rPr>
        <w:t>D</w:t>
      </w:r>
      <w:r w:rsidR="00B05466" w:rsidRPr="00555CC7">
        <w:rPr>
          <w:rFonts w:ascii="Arial" w:hAnsi="Arial" w:cs="Arial"/>
          <w:b/>
          <w:bCs/>
          <w:sz w:val="22"/>
          <w:szCs w:val="22"/>
        </w:rPr>
        <w:t xml:space="preserve">eciding to prescribe items on a repeat basis </w:t>
      </w:r>
    </w:p>
    <w:p w14:paraId="52DA0443" w14:textId="77777777" w:rsidR="00ED1C4C" w:rsidRPr="00555CC7" w:rsidRDefault="00ED1C4C" w:rsidP="000B6693">
      <w:pPr>
        <w:pStyle w:val="Default"/>
        <w:jc w:val="both"/>
        <w:rPr>
          <w:rFonts w:ascii="Arial" w:hAnsi="Arial" w:cs="Arial"/>
          <w:sz w:val="22"/>
          <w:szCs w:val="22"/>
        </w:rPr>
      </w:pPr>
    </w:p>
    <w:p w14:paraId="10E252F0" w14:textId="27C240A9"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4.1. The decision to transfer a drug from an acute prescription to a repeat prescription will always be made by the </w:t>
      </w:r>
      <w:r w:rsidRPr="00555CC7">
        <w:rPr>
          <w:rFonts w:ascii="Arial" w:hAnsi="Arial" w:cs="Arial"/>
          <w:b/>
          <w:bCs/>
          <w:sz w:val="22"/>
          <w:szCs w:val="22"/>
        </w:rPr>
        <w:t>qualified prescriber</w:t>
      </w:r>
      <w:r w:rsidR="00B268A3" w:rsidRPr="00555CC7">
        <w:rPr>
          <w:rFonts w:ascii="Arial" w:hAnsi="Arial" w:cs="Arial"/>
          <w:b/>
          <w:bCs/>
          <w:sz w:val="22"/>
          <w:szCs w:val="22"/>
        </w:rPr>
        <w:t xml:space="preserve"> </w:t>
      </w:r>
      <w:r w:rsidR="00B268A3" w:rsidRPr="00555CC7">
        <w:rPr>
          <w:rFonts w:ascii="Arial" w:hAnsi="Arial" w:cs="Arial"/>
          <w:sz w:val="22"/>
          <w:szCs w:val="22"/>
        </w:rPr>
        <w:t>or clinical pharmacist</w:t>
      </w:r>
      <w:r w:rsidRPr="00555CC7">
        <w:rPr>
          <w:rFonts w:ascii="Arial" w:hAnsi="Arial" w:cs="Arial"/>
          <w:b/>
          <w:bCs/>
          <w:sz w:val="22"/>
          <w:szCs w:val="22"/>
        </w:rPr>
        <w:t xml:space="preserve"> </w:t>
      </w:r>
      <w:r w:rsidRPr="00555CC7">
        <w:rPr>
          <w:rFonts w:ascii="Arial" w:hAnsi="Arial" w:cs="Arial"/>
          <w:sz w:val="22"/>
          <w:szCs w:val="22"/>
        </w:rPr>
        <w:t xml:space="preserve">after careful consideration of whether the drug has been effective, well tolerated and is required long term. The patient should be seen, or at least spoken to, at this stage, to ascertain the above and to check compliance. </w:t>
      </w:r>
    </w:p>
    <w:p w14:paraId="6E88F64D" w14:textId="77777777" w:rsidR="00ED1C4C" w:rsidRPr="00555CC7" w:rsidRDefault="00ED1C4C" w:rsidP="000B6693">
      <w:pPr>
        <w:pStyle w:val="Default"/>
        <w:jc w:val="both"/>
        <w:rPr>
          <w:rFonts w:ascii="Arial" w:hAnsi="Arial" w:cs="Arial"/>
          <w:sz w:val="22"/>
          <w:szCs w:val="22"/>
        </w:rPr>
      </w:pPr>
    </w:p>
    <w:p w14:paraId="175DEA6D" w14:textId="24F3DC7F"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4.</w:t>
      </w:r>
      <w:r w:rsidR="00371437" w:rsidRPr="00555CC7">
        <w:rPr>
          <w:rFonts w:ascii="Arial" w:hAnsi="Arial" w:cs="Arial"/>
          <w:sz w:val="22"/>
          <w:szCs w:val="22"/>
        </w:rPr>
        <w:t>2</w:t>
      </w:r>
      <w:r w:rsidRPr="00555CC7">
        <w:rPr>
          <w:rFonts w:ascii="Arial" w:hAnsi="Arial" w:cs="Arial"/>
          <w:sz w:val="22"/>
          <w:szCs w:val="22"/>
        </w:rPr>
        <w:t>. Care should be taken to ensure the repeat record is accurate, quantities for each drug are synchronised where possible (to reduce waste medicines), and the appropriate review dates are entered.</w:t>
      </w:r>
    </w:p>
    <w:p w14:paraId="08F71438" w14:textId="77777777" w:rsidR="00ED1C4C" w:rsidRPr="00555CC7" w:rsidRDefault="00ED1C4C" w:rsidP="000B6693">
      <w:pPr>
        <w:pStyle w:val="Default"/>
        <w:jc w:val="both"/>
        <w:rPr>
          <w:rFonts w:ascii="Arial" w:hAnsi="Arial" w:cs="Arial"/>
          <w:sz w:val="22"/>
          <w:szCs w:val="22"/>
        </w:rPr>
      </w:pPr>
    </w:p>
    <w:p w14:paraId="09CF59CD" w14:textId="5CA18016"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4.</w:t>
      </w:r>
      <w:r w:rsidR="00371437" w:rsidRPr="00555CC7">
        <w:rPr>
          <w:rFonts w:ascii="Arial" w:hAnsi="Arial" w:cs="Arial"/>
          <w:sz w:val="22"/>
          <w:szCs w:val="22"/>
        </w:rPr>
        <w:t>3</w:t>
      </w:r>
      <w:r w:rsidRPr="00555CC7">
        <w:rPr>
          <w:rFonts w:ascii="Arial" w:hAnsi="Arial" w:cs="Arial"/>
          <w:sz w:val="22"/>
          <w:szCs w:val="22"/>
        </w:rPr>
        <w:t xml:space="preserve">. Drugs prescribed should be linked to medical conditions within the clinical system where possible and where appropriate. </w:t>
      </w:r>
    </w:p>
    <w:p w14:paraId="72B4BC73" w14:textId="77777777" w:rsidR="00ED1C4C" w:rsidRPr="00555CC7" w:rsidRDefault="00ED1C4C" w:rsidP="000B6693">
      <w:pPr>
        <w:pStyle w:val="Default"/>
        <w:jc w:val="both"/>
        <w:rPr>
          <w:rFonts w:ascii="Arial" w:hAnsi="Arial" w:cs="Arial"/>
          <w:sz w:val="22"/>
          <w:szCs w:val="22"/>
        </w:rPr>
      </w:pPr>
    </w:p>
    <w:p w14:paraId="1AAE83B6" w14:textId="0DB79510" w:rsidR="00ED1C4C" w:rsidRPr="00555CC7" w:rsidRDefault="00EB7F55" w:rsidP="000B6693">
      <w:pPr>
        <w:pStyle w:val="Default"/>
        <w:jc w:val="both"/>
        <w:rPr>
          <w:rFonts w:ascii="Arial" w:hAnsi="Arial" w:cs="Arial"/>
          <w:sz w:val="22"/>
          <w:szCs w:val="22"/>
        </w:rPr>
      </w:pPr>
      <w:r w:rsidRPr="00555CC7">
        <w:rPr>
          <w:rFonts w:ascii="Arial" w:hAnsi="Arial" w:cs="Arial"/>
          <w:b/>
          <w:bCs/>
          <w:sz w:val="22"/>
          <w:szCs w:val="22"/>
        </w:rPr>
        <w:t xml:space="preserve">5. Requests </w:t>
      </w:r>
      <w:r w:rsidR="00B05466">
        <w:rPr>
          <w:rFonts w:ascii="Arial" w:hAnsi="Arial" w:cs="Arial"/>
          <w:b/>
          <w:bCs/>
          <w:sz w:val="22"/>
          <w:szCs w:val="22"/>
        </w:rPr>
        <w:t>f</w:t>
      </w:r>
      <w:r w:rsidRPr="00555CC7">
        <w:rPr>
          <w:rFonts w:ascii="Arial" w:hAnsi="Arial" w:cs="Arial"/>
          <w:b/>
          <w:bCs/>
          <w:sz w:val="22"/>
          <w:szCs w:val="22"/>
        </w:rPr>
        <w:t xml:space="preserve">or </w:t>
      </w:r>
      <w:r w:rsidR="00B05466">
        <w:rPr>
          <w:rFonts w:ascii="Arial" w:hAnsi="Arial" w:cs="Arial"/>
          <w:b/>
          <w:bCs/>
          <w:sz w:val="22"/>
          <w:szCs w:val="22"/>
        </w:rPr>
        <w:t>a</w:t>
      </w:r>
      <w:r w:rsidRPr="00555CC7">
        <w:rPr>
          <w:rFonts w:ascii="Arial" w:hAnsi="Arial" w:cs="Arial"/>
          <w:b/>
          <w:bCs/>
          <w:sz w:val="22"/>
          <w:szCs w:val="22"/>
        </w:rPr>
        <w:t xml:space="preserve"> </w:t>
      </w:r>
      <w:r w:rsidR="00B05466">
        <w:rPr>
          <w:rFonts w:ascii="Arial" w:hAnsi="Arial" w:cs="Arial"/>
          <w:b/>
          <w:bCs/>
          <w:sz w:val="22"/>
          <w:szCs w:val="22"/>
        </w:rPr>
        <w:t>r</w:t>
      </w:r>
      <w:r w:rsidRPr="00555CC7">
        <w:rPr>
          <w:rFonts w:ascii="Arial" w:hAnsi="Arial" w:cs="Arial"/>
          <w:b/>
          <w:bCs/>
          <w:sz w:val="22"/>
          <w:szCs w:val="22"/>
        </w:rPr>
        <w:t xml:space="preserve">epeat </w:t>
      </w:r>
      <w:r w:rsidR="00B05466">
        <w:rPr>
          <w:rFonts w:ascii="Arial" w:hAnsi="Arial" w:cs="Arial"/>
          <w:b/>
          <w:bCs/>
          <w:sz w:val="22"/>
          <w:szCs w:val="22"/>
        </w:rPr>
        <w:t>s</w:t>
      </w:r>
      <w:r w:rsidRPr="00555CC7">
        <w:rPr>
          <w:rFonts w:ascii="Arial" w:hAnsi="Arial" w:cs="Arial"/>
          <w:b/>
          <w:bCs/>
          <w:sz w:val="22"/>
          <w:szCs w:val="22"/>
        </w:rPr>
        <w:t xml:space="preserve">upply </w:t>
      </w:r>
      <w:r w:rsidR="00B05466">
        <w:rPr>
          <w:rFonts w:ascii="Arial" w:hAnsi="Arial" w:cs="Arial"/>
          <w:b/>
          <w:bCs/>
          <w:sz w:val="22"/>
          <w:szCs w:val="22"/>
        </w:rPr>
        <w:t>o</w:t>
      </w:r>
      <w:r w:rsidRPr="00555CC7">
        <w:rPr>
          <w:rFonts w:ascii="Arial" w:hAnsi="Arial" w:cs="Arial"/>
          <w:b/>
          <w:bCs/>
          <w:sz w:val="22"/>
          <w:szCs w:val="22"/>
        </w:rPr>
        <w:t xml:space="preserve">f </w:t>
      </w:r>
      <w:r w:rsidR="00B05466">
        <w:rPr>
          <w:rFonts w:ascii="Arial" w:hAnsi="Arial" w:cs="Arial"/>
          <w:b/>
          <w:bCs/>
          <w:sz w:val="22"/>
          <w:szCs w:val="22"/>
        </w:rPr>
        <w:t>m</w:t>
      </w:r>
      <w:r w:rsidRPr="00555CC7">
        <w:rPr>
          <w:rFonts w:ascii="Arial" w:hAnsi="Arial" w:cs="Arial"/>
          <w:b/>
          <w:bCs/>
          <w:sz w:val="22"/>
          <w:szCs w:val="22"/>
        </w:rPr>
        <w:t xml:space="preserve">edication </w:t>
      </w:r>
    </w:p>
    <w:p w14:paraId="33FFA161" w14:textId="77777777" w:rsidR="00ED1C4C" w:rsidRPr="00555CC7" w:rsidRDefault="00ED1C4C" w:rsidP="000B6693">
      <w:pPr>
        <w:pStyle w:val="Default"/>
        <w:jc w:val="both"/>
        <w:rPr>
          <w:rFonts w:ascii="Arial" w:hAnsi="Arial" w:cs="Arial"/>
          <w:sz w:val="22"/>
          <w:szCs w:val="22"/>
        </w:rPr>
      </w:pPr>
    </w:p>
    <w:p w14:paraId="70DECBEB" w14:textId="2E9E593C"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5.1. The following personnel are allowed to request repeat prescriptions </w:t>
      </w:r>
      <w:r w:rsidRPr="00555CC7">
        <w:rPr>
          <w:rFonts w:ascii="Arial" w:hAnsi="Arial" w:cs="Arial"/>
          <w:color w:val="FF0000"/>
          <w:sz w:val="22"/>
          <w:szCs w:val="22"/>
        </w:rPr>
        <w:t xml:space="preserve">(practice to define who and circumstances): </w:t>
      </w:r>
    </w:p>
    <w:p w14:paraId="2E41F3BA" w14:textId="77777777" w:rsidR="00ED1C4C" w:rsidRPr="00555CC7" w:rsidRDefault="00ED1C4C" w:rsidP="000B6693">
      <w:pPr>
        <w:pStyle w:val="Default"/>
        <w:numPr>
          <w:ilvl w:val="0"/>
          <w:numId w:val="8"/>
        </w:numPr>
        <w:jc w:val="both"/>
        <w:rPr>
          <w:rFonts w:ascii="Arial" w:hAnsi="Arial" w:cs="Arial"/>
          <w:sz w:val="22"/>
          <w:szCs w:val="22"/>
        </w:rPr>
      </w:pPr>
      <w:r w:rsidRPr="00555CC7">
        <w:rPr>
          <w:rFonts w:ascii="Arial" w:hAnsi="Arial" w:cs="Arial"/>
          <w:sz w:val="22"/>
          <w:szCs w:val="22"/>
        </w:rPr>
        <w:lastRenderedPageBreak/>
        <w:t xml:space="preserve">Patient </w:t>
      </w:r>
    </w:p>
    <w:p w14:paraId="332FFC11" w14:textId="77777777" w:rsidR="00ED1C4C" w:rsidRPr="00555CC7" w:rsidRDefault="00ED1C4C" w:rsidP="000B6693">
      <w:pPr>
        <w:pStyle w:val="Default"/>
        <w:numPr>
          <w:ilvl w:val="0"/>
          <w:numId w:val="8"/>
        </w:numPr>
        <w:jc w:val="both"/>
        <w:rPr>
          <w:rFonts w:ascii="Arial" w:hAnsi="Arial" w:cs="Arial"/>
          <w:sz w:val="22"/>
          <w:szCs w:val="22"/>
        </w:rPr>
      </w:pPr>
      <w:r w:rsidRPr="00555CC7">
        <w:rPr>
          <w:rFonts w:ascii="Arial" w:hAnsi="Arial" w:cs="Arial"/>
          <w:sz w:val="22"/>
          <w:szCs w:val="22"/>
        </w:rPr>
        <w:t xml:space="preserve">Carer </w:t>
      </w:r>
    </w:p>
    <w:p w14:paraId="52E5D551" w14:textId="77777777" w:rsidR="00ED1C4C" w:rsidRPr="00555CC7" w:rsidRDefault="00ED1C4C" w:rsidP="000B6693">
      <w:pPr>
        <w:pStyle w:val="Default"/>
        <w:numPr>
          <w:ilvl w:val="0"/>
          <w:numId w:val="8"/>
        </w:numPr>
        <w:jc w:val="both"/>
        <w:rPr>
          <w:rFonts w:ascii="Arial" w:hAnsi="Arial" w:cs="Arial"/>
          <w:sz w:val="22"/>
          <w:szCs w:val="22"/>
        </w:rPr>
      </w:pPr>
      <w:r w:rsidRPr="00555CC7">
        <w:rPr>
          <w:rFonts w:ascii="Arial" w:hAnsi="Arial" w:cs="Arial"/>
          <w:sz w:val="22"/>
          <w:szCs w:val="22"/>
        </w:rPr>
        <w:t xml:space="preserve">District and specialist nurses </w:t>
      </w:r>
    </w:p>
    <w:p w14:paraId="563566A8" w14:textId="54C63ECD" w:rsidR="00ED1C4C" w:rsidRPr="00555CC7" w:rsidRDefault="00ED1C4C" w:rsidP="000B6693">
      <w:pPr>
        <w:pStyle w:val="Default"/>
        <w:numPr>
          <w:ilvl w:val="0"/>
          <w:numId w:val="8"/>
        </w:numPr>
        <w:jc w:val="both"/>
        <w:rPr>
          <w:rFonts w:ascii="Arial" w:hAnsi="Arial" w:cs="Arial"/>
          <w:sz w:val="22"/>
          <w:szCs w:val="22"/>
        </w:rPr>
      </w:pPr>
      <w:r w:rsidRPr="00555CC7">
        <w:rPr>
          <w:rFonts w:ascii="Arial" w:hAnsi="Arial" w:cs="Arial"/>
          <w:sz w:val="22"/>
          <w:szCs w:val="22"/>
        </w:rPr>
        <w:t xml:space="preserve">Pharmacist </w:t>
      </w:r>
      <w:r w:rsidR="00B268A3" w:rsidRPr="00555CC7">
        <w:rPr>
          <w:rFonts w:ascii="Arial" w:hAnsi="Arial" w:cs="Arial"/>
          <w:sz w:val="22"/>
          <w:szCs w:val="22"/>
        </w:rPr>
        <w:t xml:space="preserve">/ </w:t>
      </w:r>
      <w:r w:rsidR="00B268A3" w:rsidRPr="00555CC7">
        <w:rPr>
          <w:rFonts w:ascii="Arial" w:hAnsi="Arial" w:cs="Arial"/>
          <w:color w:val="auto"/>
          <w:sz w:val="22"/>
          <w:szCs w:val="22"/>
        </w:rPr>
        <w:t>pharmacy team</w:t>
      </w:r>
    </w:p>
    <w:p w14:paraId="59B019E4" w14:textId="77777777" w:rsidR="00ED1C4C" w:rsidRPr="00555CC7" w:rsidRDefault="00ED1C4C" w:rsidP="000B6693">
      <w:pPr>
        <w:pStyle w:val="Default"/>
        <w:numPr>
          <w:ilvl w:val="0"/>
          <w:numId w:val="8"/>
        </w:numPr>
        <w:jc w:val="both"/>
        <w:rPr>
          <w:rFonts w:ascii="Arial" w:hAnsi="Arial" w:cs="Arial"/>
          <w:sz w:val="22"/>
          <w:szCs w:val="22"/>
        </w:rPr>
      </w:pPr>
      <w:r w:rsidRPr="00555CC7">
        <w:rPr>
          <w:rFonts w:ascii="Arial" w:hAnsi="Arial" w:cs="Arial"/>
          <w:sz w:val="22"/>
          <w:szCs w:val="22"/>
        </w:rPr>
        <w:t xml:space="preserve">Care home staff </w:t>
      </w:r>
    </w:p>
    <w:p w14:paraId="53DE1805" w14:textId="77777777" w:rsidR="00ED1C4C" w:rsidRPr="00555CC7" w:rsidRDefault="00ED1C4C" w:rsidP="000B6693">
      <w:pPr>
        <w:pStyle w:val="Default"/>
        <w:jc w:val="both"/>
        <w:rPr>
          <w:rFonts w:ascii="Arial" w:hAnsi="Arial" w:cs="Arial"/>
          <w:sz w:val="22"/>
          <w:szCs w:val="22"/>
        </w:rPr>
      </w:pPr>
    </w:p>
    <w:p w14:paraId="0A4C49A4" w14:textId="77777777"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5.2. Where practices allow third party requests, they must: </w:t>
      </w:r>
    </w:p>
    <w:p w14:paraId="2BB1D98B" w14:textId="77777777" w:rsidR="00ED1C4C" w:rsidRPr="00555CC7" w:rsidRDefault="00ED1C4C" w:rsidP="000B6693">
      <w:pPr>
        <w:pStyle w:val="Default"/>
        <w:jc w:val="both"/>
        <w:rPr>
          <w:rFonts w:ascii="Arial" w:hAnsi="Arial" w:cs="Arial"/>
          <w:sz w:val="22"/>
          <w:szCs w:val="22"/>
        </w:rPr>
      </w:pPr>
    </w:p>
    <w:p w14:paraId="60F36F7A" w14:textId="7A1E7E27" w:rsidR="00ED1C4C" w:rsidRPr="00555CC7" w:rsidRDefault="00ED1C4C" w:rsidP="000B6693">
      <w:pPr>
        <w:pStyle w:val="Default"/>
        <w:numPr>
          <w:ilvl w:val="0"/>
          <w:numId w:val="9"/>
        </w:numPr>
        <w:ind w:left="714" w:hanging="357"/>
        <w:jc w:val="both"/>
        <w:rPr>
          <w:rFonts w:ascii="Arial" w:hAnsi="Arial" w:cs="Arial"/>
          <w:sz w:val="22"/>
          <w:szCs w:val="22"/>
        </w:rPr>
      </w:pPr>
      <w:r w:rsidRPr="00555CC7">
        <w:rPr>
          <w:rFonts w:ascii="Arial" w:hAnsi="Arial" w:cs="Arial"/>
          <w:sz w:val="22"/>
          <w:szCs w:val="22"/>
        </w:rPr>
        <w:t>Ensure patient confidentiality is maintained</w:t>
      </w:r>
      <w:r w:rsidR="000E6783" w:rsidRPr="00555CC7">
        <w:rPr>
          <w:rFonts w:ascii="Arial" w:hAnsi="Arial" w:cs="Arial"/>
          <w:sz w:val="22"/>
          <w:szCs w:val="22"/>
        </w:rPr>
        <w:t>.</w:t>
      </w:r>
    </w:p>
    <w:p w14:paraId="76088E2F" w14:textId="3ABBA515" w:rsidR="00ED1C4C" w:rsidRPr="00555CC7" w:rsidRDefault="00ED1C4C" w:rsidP="000B6693">
      <w:pPr>
        <w:pStyle w:val="Default"/>
        <w:numPr>
          <w:ilvl w:val="0"/>
          <w:numId w:val="9"/>
        </w:numPr>
        <w:ind w:left="714" w:hanging="357"/>
        <w:jc w:val="both"/>
        <w:rPr>
          <w:rFonts w:ascii="Arial" w:hAnsi="Arial" w:cs="Arial"/>
          <w:sz w:val="22"/>
          <w:szCs w:val="22"/>
        </w:rPr>
      </w:pPr>
      <w:r w:rsidRPr="00555CC7">
        <w:rPr>
          <w:rFonts w:ascii="Arial" w:hAnsi="Arial" w:cs="Arial"/>
          <w:sz w:val="22"/>
          <w:szCs w:val="22"/>
        </w:rPr>
        <w:t>Ensure the correct information is accurately exchanged, when those making the request are not fully aware of the patient’s medications / health condition</w:t>
      </w:r>
      <w:r w:rsidR="000E6783" w:rsidRPr="00555CC7">
        <w:rPr>
          <w:rFonts w:ascii="Arial" w:hAnsi="Arial" w:cs="Arial"/>
          <w:sz w:val="22"/>
          <w:szCs w:val="22"/>
        </w:rPr>
        <w:t>.</w:t>
      </w:r>
    </w:p>
    <w:p w14:paraId="41438C5F" w14:textId="24E9099A" w:rsidR="00ED1C4C" w:rsidRPr="00555CC7" w:rsidRDefault="00ED1C4C" w:rsidP="000B6693">
      <w:pPr>
        <w:pStyle w:val="Default"/>
        <w:numPr>
          <w:ilvl w:val="0"/>
          <w:numId w:val="9"/>
        </w:numPr>
        <w:ind w:left="714" w:hanging="357"/>
        <w:jc w:val="both"/>
        <w:rPr>
          <w:rFonts w:ascii="Arial" w:hAnsi="Arial" w:cs="Arial"/>
          <w:sz w:val="22"/>
          <w:szCs w:val="22"/>
        </w:rPr>
      </w:pPr>
      <w:r w:rsidRPr="00555CC7">
        <w:rPr>
          <w:rFonts w:ascii="Arial" w:hAnsi="Arial" w:cs="Arial"/>
          <w:sz w:val="22"/>
          <w:szCs w:val="22"/>
        </w:rPr>
        <w:t>Ensure the request is genuine</w:t>
      </w:r>
      <w:r w:rsidR="000E6783" w:rsidRPr="00555CC7">
        <w:rPr>
          <w:rFonts w:ascii="Arial" w:hAnsi="Arial" w:cs="Arial"/>
          <w:sz w:val="22"/>
          <w:szCs w:val="22"/>
        </w:rPr>
        <w:t>.</w:t>
      </w:r>
    </w:p>
    <w:p w14:paraId="576CF68C" w14:textId="77777777" w:rsidR="00ED1C4C" w:rsidRPr="00555CC7" w:rsidRDefault="00ED1C4C" w:rsidP="000B6693">
      <w:pPr>
        <w:pStyle w:val="Default"/>
        <w:jc w:val="both"/>
        <w:rPr>
          <w:rFonts w:ascii="Arial" w:hAnsi="Arial" w:cs="Arial"/>
          <w:sz w:val="22"/>
          <w:szCs w:val="22"/>
        </w:rPr>
      </w:pPr>
    </w:p>
    <w:p w14:paraId="0A3B3121" w14:textId="703A96AB"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5.3. Requests </w:t>
      </w:r>
      <w:r w:rsidR="00032A66">
        <w:rPr>
          <w:rFonts w:ascii="Arial" w:hAnsi="Arial" w:cs="Arial"/>
          <w:sz w:val="22"/>
          <w:szCs w:val="22"/>
        </w:rPr>
        <w:t>may</w:t>
      </w:r>
      <w:r w:rsidRPr="00555CC7">
        <w:rPr>
          <w:rFonts w:ascii="Arial" w:hAnsi="Arial" w:cs="Arial"/>
          <w:sz w:val="22"/>
          <w:szCs w:val="22"/>
        </w:rPr>
        <w:t xml:space="preserve"> be received by one of the following methods: </w:t>
      </w:r>
      <w:r w:rsidRPr="00555CC7">
        <w:rPr>
          <w:rFonts w:ascii="Arial" w:hAnsi="Arial" w:cs="Arial"/>
          <w:color w:val="FF0000"/>
          <w:sz w:val="22"/>
          <w:szCs w:val="22"/>
        </w:rPr>
        <w:t>(practice to define list)</w:t>
      </w:r>
    </w:p>
    <w:p w14:paraId="4FFB2118" w14:textId="333C073A" w:rsidR="00371437" w:rsidRPr="00555CC7" w:rsidRDefault="00371437" w:rsidP="000B6693">
      <w:pPr>
        <w:pStyle w:val="Default"/>
        <w:numPr>
          <w:ilvl w:val="0"/>
          <w:numId w:val="10"/>
        </w:numPr>
        <w:jc w:val="both"/>
        <w:rPr>
          <w:rFonts w:ascii="Arial" w:hAnsi="Arial" w:cs="Arial"/>
          <w:sz w:val="22"/>
          <w:szCs w:val="22"/>
        </w:rPr>
      </w:pPr>
      <w:r w:rsidRPr="00555CC7">
        <w:rPr>
          <w:rFonts w:ascii="Arial" w:hAnsi="Arial" w:cs="Arial"/>
          <w:sz w:val="22"/>
          <w:szCs w:val="22"/>
        </w:rPr>
        <w:t>On-line (preferred)</w:t>
      </w:r>
    </w:p>
    <w:p w14:paraId="1BD8716B" w14:textId="3065E47B" w:rsidR="00ED1C4C" w:rsidRPr="00555CC7" w:rsidRDefault="00ED1C4C" w:rsidP="000B6693">
      <w:pPr>
        <w:pStyle w:val="Default"/>
        <w:numPr>
          <w:ilvl w:val="0"/>
          <w:numId w:val="10"/>
        </w:numPr>
        <w:jc w:val="both"/>
        <w:rPr>
          <w:rFonts w:ascii="Arial" w:hAnsi="Arial" w:cs="Arial"/>
          <w:sz w:val="22"/>
          <w:szCs w:val="22"/>
        </w:rPr>
      </w:pPr>
      <w:r w:rsidRPr="00555CC7">
        <w:rPr>
          <w:rFonts w:ascii="Arial" w:hAnsi="Arial" w:cs="Arial"/>
          <w:sz w:val="22"/>
          <w:szCs w:val="22"/>
        </w:rPr>
        <w:t>Right hand side of prescription</w:t>
      </w:r>
    </w:p>
    <w:p w14:paraId="31377CD7" w14:textId="14911B55" w:rsidR="00ED1C4C" w:rsidRPr="00555CC7" w:rsidRDefault="00ED1C4C" w:rsidP="000B6693">
      <w:pPr>
        <w:pStyle w:val="Default"/>
        <w:numPr>
          <w:ilvl w:val="0"/>
          <w:numId w:val="10"/>
        </w:numPr>
        <w:jc w:val="both"/>
        <w:rPr>
          <w:rFonts w:ascii="Arial" w:hAnsi="Arial" w:cs="Arial"/>
          <w:sz w:val="22"/>
          <w:szCs w:val="22"/>
        </w:rPr>
      </w:pPr>
      <w:r w:rsidRPr="00555CC7">
        <w:rPr>
          <w:rFonts w:ascii="Arial" w:hAnsi="Arial" w:cs="Arial"/>
          <w:sz w:val="22"/>
          <w:szCs w:val="22"/>
        </w:rPr>
        <w:t xml:space="preserve">In writing (other than counterfoil) </w:t>
      </w:r>
    </w:p>
    <w:p w14:paraId="38BD0D16" w14:textId="77777777" w:rsidR="00ED1C4C" w:rsidRPr="00555CC7" w:rsidRDefault="00ED1C4C" w:rsidP="000B6693">
      <w:pPr>
        <w:pStyle w:val="Default"/>
        <w:numPr>
          <w:ilvl w:val="0"/>
          <w:numId w:val="10"/>
        </w:numPr>
        <w:jc w:val="both"/>
        <w:rPr>
          <w:rFonts w:ascii="Arial" w:hAnsi="Arial" w:cs="Arial"/>
          <w:sz w:val="22"/>
          <w:szCs w:val="22"/>
        </w:rPr>
      </w:pPr>
      <w:r w:rsidRPr="00555CC7">
        <w:rPr>
          <w:rFonts w:ascii="Arial" w:hAnsi="Arial" w:cs="Arial"/>
          <w:sz w:val="22"/>
          <w:szCs w:val="22"/>
        </w:rPr>
        <w:t xml:space="preserve">Email request </w:t>
      </w:r>
    </w:p>
    <w:p w14:paraId="1DA8D53F" w14:textId="7474E805" w:rsidR="00ED1C4C" w:rsidRPr="00555CC7" w:rsidRDefault="00ED1C4C" w:rsidP="000B6693">
      <w:pPr>
        <w:pStyle w:val="Default"/>
        <w:numPr>
          <w:ilvl w:val="0"/>
          <w:numId w:val="10"/>
        </w:numPr>
        <w:jc w:val="both"/>
        <w:rPr>
          <w:rFonts w:ascii="Arial" w:hAnsi="Arial" w:cs="Arial"/>
          <w:sz w:val="22"/>
          <w:szCs w:val="22"/>
        </w:rPr>
      </w:pPr>
      <w:r w:rsidRPr="00555CC7">
        <w:rPr>
          <w:rFonts w:ascii="Arial" w:hAnsi="Arial" w:cs="Arial"/>
          <w:sz w:val="22"/>
          <w:szCs w:val="22"/>
        </w:rPr>
        <w:t xml:space="preserve">Telephone </w:t>
      </w:r>
      <w:r w:rsidR="00032A66">
        <w:rPr>
          <w:rFonts w:ascii="Arial" w:hAnsi="Arial" w:cs="Arial"/>
          <w:sz w:val="22"/>
          <w:szCs w:val="22"/>
        </w:rPr>
        <w:t xml:space="preserve">– this method is not recommended as it is unsafe.  However, there may be a few patients where the practice has agreed a specific </w:t>
      </w:r>
      <w:proofErr w:type="gramStart"/>
      <w:r w:rsidR="00032A66">
        <w:rPr>
          <w:rFonts w:ascii="Arial" w:hAnsi="Arial" w:cs="Arial"/>
          <w:sz w:val="22"/>
          <w:szCs w:val="22"/>
        </w:rPr>
        <w:t>arrangement</w:t>
      </w:r>
      <w:proofErr w:type="gramEnd"/>
      <w:r w:rsidR="00032A66">
        <w:rPr>
          <w:rFonts w:ascii="Arial" w:hAnsi="Arial" w:cs="Arial"/>
          <w:sz w:val="22"/>
          <w:szCs w:val="22"/>
        </w:rPr>
        <w:t xml:space="preserve"> and this should be clearly documented in their notes with the reason</w:t>
      </w:r>
    </w:p>
    <w:p w14:paraId="521F9D8F" w14:textId="77777777" w:rsidR="000E6783" w:rsidRPr="00555CC7" w:rsidRDefault="000E6783" w:rsidP="000B6693">
      <w:pPr>
        <w:pStyle w:val="Default"/>
        <w:ind w:left="720"/>
        <w:jc w:val="both"/>
        <w:rPr>
          <w:rFonts w:ascii="Arial" w:hAnsi="Arial" w:cs="Arial"/>
          <w:sz w:val="22"/>
          <w:szCs w:val="22"/>
        </w:rPr>
      </w:pPr>
    </w:p>
    <w:p w14:paraId="71099818" w14:textId="01E9E6CD"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5.</w:t>
      </w:r>
      <w:r w:rsidR="000E6783" w:rsidRPr="00555CC7">
        <w:rPr>
          <w:rFonts w:ascii="Arial" w:hAnsi="Arial" w:cs="Arial"/>
          <w:sz w:val="22"/>
          <w:szCs w:val="22"/>
        </w:rPr>
        <w:t>4</w:t>
      </w:r>
      <w:r w:rsidRPr="00555CC7">
        <w:rPr>
          <w:rFonts w:ascii="Arial" w:hAnsi="Arial" w:cs="Arial"/>
          <w:sz w:val="22"/>
          <w:szCs w:val="22"/>
        </w:rPr>
        <w:t xml:space="preserve">. A lockable box is situated in the practice reception for patients to post their requests in.  It should be emptied daily. </w:t>
      </w:r>
    </w:p>
    <w:p w14:paraId="181CB221" w14:textId="77777777" w:rsidR="00ED1C4C" w:rsidRPr="00555CC7" w:rsidRDefault="00ED1C4C" w:rsidP="000B6693">
      <w:pPr>
        <w:pStyle w:val="Default"/>
        <w:jc w:val="both"/>
        <w:rPr>
          <w:rFonts w:ascii="Arial" w:hAnsi="Arial" w:cs="Arial"/>
          <w:sz w:val="22"/>
          <w:szCs w:val="22"/>
        </w:rPr>
      </w:pPr>
    </w:p>
    <w:p w14:paraId="1FEA5490" w14:textId="1801BA27"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5.</w:t>
      </w:r>
      <w:r w:rsidR="000E6783" w:rsidRPr="00555CC7">
        <w:rPr>
          <w:rFonts w:ascii="Arial" w:hAnsi="Arial" w:cs="Arial"/>
          <w:sz w:val="22"/>
          <w:szCs w:val="22"/>
        </w:rPr>
        <w:t>5.</w:t>
      </w:r>
      <w:r w:rsidRPr="00555CC7">
        <w:rPr>
          <w:rFonts w:ascii="Arial" w:hAnsi="Arial" w:cs="Arial"/>
          <w:sz w:val="22"/>
          <w:szCs w:val="22"/>
        </w:rPr>
        <w:t xml:space="preserve"> The following information must be obtained before a request is processed: </w:t>
      </w:r>
    </w:p>
    <w:p w14:paraId="7BBAD11B" w14:textId="77777777" w:rsidR="00ED1C4C" w:rsidRPr="00555CC7" w:rsidRDefault="00ED1C4C" w:rsidP="000B6693">
      <w:pPr>
        <w:pStyle w:val="Default"/>
        <w:numPr>
          <w:ilvl w:val="0"/>
          <w:numId w:val="11"/>
        </w:numPr>
        <w:jc w:val="both"/>
        <w:rPr>
          <w:rFonts w:ascii="Arial" w:hAnsi="Arial" w:cs="Arial"/>
          <w:sz w:val="22"/>
          <w:szCs w:val="22"/>
        </w:rPr>
      </w:pPr>
      <w:r w:rsidRPr="00555CC7">
        <w:rPr>
          <w:rFonts w:ascii="Arial" w:hAnsi="Arial" w:cs="Arial"/>
          <w:sz w:val="22"/>
          <w:szCs w:val="22"/>
        </w:rPr>
        <w:t xml:space="preserve">Patient’s full name </w:t>
      </w:r>
    </w:p>
    <w:p w14:paraId="48F4ECDF" w14:textId="77777777" w:rsidR="00ED1C4C" w:rsidRPr="00555CC7" w:rsidRDefault="00ED1C4C" w:rsidP="000B6693">
      <w:pPr>
        <w:pStyle w:val="Default"/>
        <w:numPr>
          <w:ilvl w:val="0"/>
          <w:numId w:val="11"/>
        </w:numPr>
        <w:jc w:val="both"/>
        <w:rPr>
          <w:rFonts w:ascii="Arial" w:hAnsi="Arial" w:cs="Arial"/>
          <w:sz w:val="22"/>
          <w:szCs w:val="22"/>
        </w:rPr>
      </w:pPr>
      <w:r w:rsidRPr="00555CC7">
        <w:rPr>
          <w:rFonts w:ascii="Arial" w:hAnsi="Arial" w:cs="Arial"/>
          <w:sz w:val="22"/>
          <w:szCs w:val="22"/>
        </w:rPr>
        <w:t xml:space="preserve">Patient’s address or date of birth </w:t>
      </w:r>
    </w:p>
    <w:p w14:paraId="77300EC9" w14:textId="77777777" w:rsidR="00ED1C4C" w:rsidRPr="00555CC7" w:rsidRDefault="00ED1C4C" w:rsidP="000B6693">
      <w:pPr>
        <w:pStyle w:val="Default"/>
        <w:numPr>
          <w:ilvl w:val="0"/>
          <w:numId w:val="11"/>
        </w:numPr>
        <w:jc w:val="both"/>
        <w:rPr>
          <w:rFonts w:ascii="Arial" w:hAnsi="Arial" w:cs="Arial"/>
          <w:sz w:val="22"/>
          <w:szCs w:val="22"/>
        </w:rPr>
      </w:pPr>
      <w:r w:rsidRPr="00555CC7">
        <w:rPr>
          <w:rFonts w:ascii="Arial" w:hAnsi="Arial" w:cs="Arial"/>
          <w:sz w:val="22"/>
          <w:szCs w:val="22"/>
        </w:rPr>
        <w:t xml:space="preserve">Name/strength/ form and dosage of medication(s) </w:t>
      </w:r>
    </w:p>
    <w:p w14:paraId="09B424D1" w14:textId="77777777" w:rsidR="00ED1C4C" w:rsidRPr="00555CC7" w:rsidRDefault="00ED1C4C" w:rsidP="000B6693">
      <w:pPr>
        <w:pStyle w:val="Default"/>
        <w:jc w:val="both"/>
        <w:rPr>
          <w:rFonts w:ascii="Arial" w:hAnsi="Arial" w:cs="Arial"/>
          <w:sz w:val="22"/>
          <w:szCs w:val="22"/>
        </w:rPr>
      </w:pPr>
    </w:p>
    <w:p w14:paraId="5EF519B3" w14:textId="3F780973" w:rsidR="00ED1C4C" w:rsidRPr="00555CC7" w:rsidRDefault="00ED1C4C" w:rsidP="000B6693">
      <w:pPr>
        <w:pStyle w:val="Default"/>
        <w:jc w:val="both"/>
        <w:rPr>
          <w:rFonts w:ascii="Arial" w:hAnsi="Arial" w:cs="Arial"/>
          <w:i/>
          <w:iCs/>
          <w:sz w:val="22"/>
          <w:szCs w:val="22"/>
        </w:rPr>
      </w:pPr>
      <w:r w:rsidRPr="00555CC7">
        <w:rPr>
          <w:rFonts w:ascii="Arial" w:hAnsi="Arial" w:cs="Arial"/>
          <w:sz w:val="22"/>
          <w:szCs w:val="22"/>
        </w:rPr>
        <w:t xml:space="preserve">Any queries arising from the request should be clarified at this stage </w:t>
      </w:r>
      <w:r w:rsidRPr="00555CC7">
        <w:rPr>
          <w:rFonts w:ascii="Arial" w:hAnsi="Arial" w:cs="Arial"/>
          <w:i/>
          <w:iCs/>
          <w:sz w:val="22"/>
          <w:szCs w:val="22"/>
        </w:rPr>
        <w:t xml:space="preserve">N.B. It is NOT acceptable for a patient to request “all repeats” or their “blue </w:t>
      </w:r>
      <w:r w:rsidR="00FD1A9B" w:rsidRPr="00555CC7">
        <w:rPr>
          <w:rFonts w:ascii="Arial" w:hAnsi="Arial" w:cs="Arial"/>
          <w:i/>
          <w:iCs/>
          <w:sz w:val="22"/>
          <w:szCs w:val="22"/>
        </w:rPr>
        <w:t>tablets”, or</w:t>
      </w:r>
      <w:r w:rsidRPr="00555CC7">
        <w:rPr>
          <w:rFonts w:ascii="Arial" w:hAnsi="Arial" w:cs="Arial"/>
          <w:i/>
          <w:iCs/>
          <w:sz w:val="22"/>
          <w:szCs w:val="22"/>
        </w:rPr>
        <w:t xml:space="preserve"> use a description of medication rather than specify the name (</w:t>
      </w:r>
      <w:r w:rsidR="0025724E" w:rsidRPr="00555CC7">
        <w:rPr>
          <w:rFonts w:ascii="Arial" w:hAnsi="Arial" w:cs="Arial"/>
          <w:i/>
          <w:iCs/>
          <w:sz w:val="22"/>
          <w:szCs w:val="22"/>
        </w:rPr>
        <w:t>e.g.,</w:t>
      </w:r>
      <w:r w:rsidRPr="00555CC7">
        <w:rPr>
          <w:rFonts w:ascii="Arial" w:hAnsi="Arial" w:cs="Arial"/>
          <w:i/>
          <w:iCs/>
          <w:sz w:val="22"/>
          <w:szCs w:val="22"/>
        </w:rPr>
        <w:t xml:space="preserve"> heart tablets, pain killers) </w:t>
      </w:r>
    </w:p>
    <w:p w14:paraId="7BE7D592" w14:textId="77777777" w:rsidR="00ED1C4C" w:rsidRPr="00555CC7" w:rsidRDefault="00ED1C4C" w:rsidP="000B6693">
      <w:pPr>
        <w:pStyle w:val="Default"/>
        <w:jc w:val="both"/>
        <w:rPr>
          <w:rFonts w:ascii="Arial" w:hAnsi="Arial" w:cs="Arial"/>
          <w:sz w:val="22"/>
          <w:szCs w:val="22"/>
        </w:rPr>
      </w:pPr>
    </w:p>
    <w:p w14:paraId="07F93150" w14:textId="16427F5A"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5.</w:t>
      </w:r>
      <w:r w:rsidR="000E6783" w:rsidRPr="00555CC7">
        <w:rPr>
          <w:rFonts w:ascii="Arial" w:hAnsi="Arial" w:cs="Arial"/>
          <w:sz w:val="22"/>
          <w:szCs w:val="22"/>
        </w:rPr>
        <w:t>6</w:t>
      </w:r>
      <w:r w:rsidRPr="00555CC7">
        <w:rPr>
          <w:rFonts w:ascii="Arial" w:hAnsi="Arial" w:cs="Arial"/>
          <w:sz w:val="22"/>
          <w:szCs w:val="22"/>
        </w:rPr>
        <w:t xml:space="preserve">. The patient or his/her representative must have an active role in requesting the repeat prescription and should be encouraged to indicate on the repeat request slip which medications are required. If the form has been left blank and it is not otherwise obvious which medications are required, then the patient should be contacted (if possible). </w:t>
      </w:r>
    </w:p>
    <w:p w14:paraId="7DE5737F" w14:textId="77777777" w:rsidR="00ED1C4C" w:rsidRPr="00555CC7" w:rsidRDefault="00ED1C4C" w:rsidP="000B6693">
      <w:pPr>
        <w:pStyle w:val="Default"/>
        <w:jc w:val="both"/>
        <w:rPr>
          <w:rFonts w:ascii="Arial" w:hAnsi="Arial" w:cs="Arial"/>
          <w:sz w:val="22"/>
          <w:szCs w:val="22"/>
        </w:rPr>
      </w:pPr>
    </w:p>
    <w:p w14:paraId="668CBA22" w14:textId="6D36A966"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5.</w:t>
      </w:r>
      <w:r w:rsidR="000E6783" w:rsidRPr="00555CC7">
        <w:rPr>
          <w:rFonts w:ascii="Arial" w:hAnsi="Arial" w:cs="Arial"/>
          <w:sz w:val="22"/>
          <w:szCs w:val="22"/>
        </w:rPr>
        <w:t>7</w:t>
      </w:r>
      <w:r w:rsidRPr="00555CC7">
        <w:rPr>
          <w:rFonts w:ascii="Arial" w:hAnsi="Arial" w:cs="Arial"/>
          <w:sz w:val="22"/>
          <w:szCs w:val="22"/>
        </w:rPr>
        <w:t xml:space="preserve">. Community pharmacy staff (and dispensing staff in dispensing doctor surgeries) </w:t>
      </w:r>
      <w:r w:rsidR="00115ACC">
        <w:rPr>
          <w:rFonts w:ascii="Arial" w:hAnsi="Arial" w:cs="Arial"/>
          <w:sz w:val="22"/>
          <w:szCs w:val="22"/>
        </w:rPr>
        <w:t>could</w:t>
      </w:r>
      <w:r w:rsidRPr="00555CC7">
        <w:rPr>
          <w:rFonts w:ascii="Arial" w:hAnsi="Arial" w:cs="Arial"/>
          <w:sz w:val="22"/>
          <w:szCs w:val="22"/>
        </w:rPr>
        <w:t xml:space="preserve"> routinely ask patients if they require all their prescribed medication. This will reduce the potential for medicines to be stockpiled and/or wasted. </w:t>
      </w:r>
    </w:p>
    <w:p w14:paraId="3FCD92E0" w14:textId="77777777" w:rsidR="00ED1C4C" w:rsidRPr="00555CC7" w:rsidRDefault="00ED1C4C" w:rsidP="000B6693">
      <w:pPr>
        <w:pStyle w:val="Default"/>
        <w:jc w:val="both"/>
        <w:rPr>
          <w:rFonts w:ascii="Arial" w:hAnsi="Arial" w:cs="Arial"/>
          <w:sz w:val="22"/>
          <w:szCs w:val="22"/>
        </w:rPr>
      </w:pPr>
    </w:p>
    <w:p w14:paraId="4C888420" w14:textId="435DE186"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5.</w:t>
      </w:r>
      <w:r w:rsidR="000E6783" w:rsidRPr="00555CC7">
        <w:rPr>
          <w:rFonts w:ascii="Arial" w:hAnsi="Arial" w:cs="Arial"/>
          <w:sz w:val="22"/>
          <w:szCs w:val="22"/>
        </w:rPr>
        <w:t>8</w:t>
      </w:r>
      <w:r w:rsidRPr="00555CC7">
        <w:rPr>
          <w:rFonts w:ascii="Arial" w:hAnsi="Arial" w:cs="Arial"/>
          <w:sz w:val="22"/>
          <w:szCs w:val="22"/>
        </w:rPr>
        <w:t>. Where prescribing and dispensing for patients resid</w:t>
      </w:r>
      <w:r w:rsidR="0025724E" w:rsidRPr="00555CC7">
        <w:rPr>
          <w:rFonts w:ascii="Arial" w:hAnsi="Arial" w:cs="Arial"/>
          <w:sz w:val="22"/>
          <w:szCs w:val="22"/>
        </w:rPr>
        <w:t>ing</w:t>
      </w:r>
      <w:r w:rsidRPr="00555CC7">
        <w:rPr>
          <w:rFonts w:ascii="Arial" w:hAnsi="Arial" w:cs="Arial"/>
          <w:sz w:val="22"/>
          <w:szCs w:val="22"/>
        </w:rPr>
        <w:t xml:space="preserve"> in care homes, checks should be made that all the medicines requested are required, particularly in relation to medicines that are “when required”. </w:t>
      </w:r>
    </w:p>
    <w:p w14:paraId="2C4196EB" w14:textId="77777777" w:rsidR="00ED1C4C" w:rsidRPr="00555CC7" w:rsidRDefault="00ED1C4C" w:rsidP="000B6693">
      <w:pPr>
        <w:pStyle w:val="Default"/>
        <w:jc w:val="both"/>
        <w:rPr>
          <w:rFonts w:ascii="Arial" w:hAnsi="Arial" w:cs="Arial"/>
          <w:sz w:val="22"/>
          <w:szCs w:val="22"/>
        </w:rPr>
      </w:pPr>
    </w:p>
    <w:p w14:paraId="6B47804C" w14:textId="790E1FF9"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5.</w:t>
      </w:r>
      <w:r w:rsidR="000E6783" w:rsidRPr="00555CC7">
        <w:rPr>
          <w:rFonts w:ascii="Arial" w:hAnsi="Arial" w:cs="Arial"/>
          <w:sz w:val="22"/>
          <w:szCs w:val="22"/>
        </w:rPr>
        <w:t>9</w:t>
      </w:r>
      <w:r w:rsidRPr="00555CC7">
        <w:rPr>
          <w:rFonts w:ascii="Arial" w:hAnsi="Arial" w:cs="Arial"/>
          <w:sz w:val="22"/>
          <w:szCs w:val="22"/>
        </w:rPr>
        <w:t xml:space="preserve">. Patients should allow at </w:t>
      </w:r>
      <w:r w:rsidR="00FD1A9B" w:rsidRPr="00555CC7">
        <w:rPr>
          <w:rFonts w:ascii="Arial" w:hAnsi="Arial" w:cs="Arial"/>
          <w:sz w:val="22"/>
          <w:szCs w:val="22"/>
        </w:rPr>
        <w:t xml:space="preserve">least </w:t>
      </w:r>
      <w:r w:rsidR="00FD1A9B" w:rsidRPr="00555CC7">
        <w:rPr>
          <w:rFonts w:ascii="Arial" w:hAnsi="Arial" w:cs="Arial"/>
          <w:color w:val="FF0000"/>
          <w:sz w:val="22"/>
          <w:szCs w:val="22"/>
        </w:rPr>
        <w:t>(</w:t>
      </w:r>
      <w:r w:rsidRPr="00555CC7">
        <w:rPr>
          <w:rFonts w:ascii="Arial" w:hAnsi="Arial" w:cs="Arial"/>
          <w:color w:val="FF0000"/>
          <w:sz w:val="22"/>
          <w:szCs w:val="22"/>
        </w:rPr>
        <w:t xml:space="preserve">practice to add) xxx </w:t>
      </w:r>
      <w:r w:rsidRPr="00555CC7">
        <w:rPr>
          <w:rFonts w:ascii="Arial" w:hAnsi="Arial" w:cs="Arial"/>
          <w:sz w:val="22"/>
          <w:szCs w:val="22"/>
        </w:rPr>
        <w:t>hours for repeat prescriptions to be processed. Where it has been requested that the prescription is sent to the patient by post, the turnaround time should be one week.  See section 8.4 for dealing with urgent requests.</w:t>
      </w:r>
    </w:p>
    <w:p w14:paraId="3111D607" w14:textId="77777777" w:rsidR="00ED1C4C" w:rsidRPr="00555CC7" w:rsidRDefault="00ED1C4C" w:rsidP="000B6693">
      <w:pPr>
        <w:pStyle w:val="Default"/>
        <w:jc w:val="both"/>
        <w:rPr>
          <w:rFonts w:ascii="Arial" w:hAnsi="Arial" w:cs="Arial"/>
          <w:sz w:val="22"/>
          <w:szCs w:val="22"/>
        </w:rPr>
      </w:pPr>
    </w:p>
    <w:p w14:paraId="144C8C1C" w14:textId="27CA0C23" w:rsidR="00ED1C4C" w:rsidRPr="00555CC7" w:rsidRDefault="00ED1C4C" w:rsidP="000B6693">
      <w:pPr>
        <w:pStyle w:val="Default"/>
        <w:jc w:val="both"/>
        <w:rPr>
          <w:rFonts w:ascii="Arial" w:hAnsi="Arial" w:cs="Arial"/>
          <w:color w:val="auto"/>
          <w:sz w:val="22"/>
          <w:szCs w:val="22"/>
        </w:rPr>
      </w:pPr>
      <w:r w:rsidRPr="00555CC7">
        <w:rPr>
          <w:rFonts w:ascii="Arial" w:hAnsi="Arial" w:cs="Arial"/>
          <w:sz w:val="22"/>
          <w:szCs w:val="22"/>
        </w:rPr>
        <w:t>5.1</w:t>
      </w:r>
      <w:r w:rsidR="000E6783" w:rsidRPr="00555CC7">
        <w:rPr>
          <w:rFonts w:ascii="Arial" w:hAnsi="Arial" w:cs="Arial"/>
          <w:sz w:val="22"/>
          <w:szCs w:val="22"/>
        </w:rPr>
        <w:t>0</w:t>
      </w:r>
      <w:r w:rsidRPr="00555CC7">
        <w:rPr>
          <w:rFonts w:ascii="Arial" w:hAnsi="Arial" w:cs="Arial"/>
          <w:sz w:val="22"/>
          <w:szCs w:val="22"/>
        </w:rPr>
        <w:t xml:space="preserve">. Patients should be encouraged to speak to a member of the practice </w:t>
      </w:r>
      <w:r w:rsidR="00FD1A9B" w:rsidRPr="00555CC7">
        <w:rPr>
          <w:rFonts w:ascii="Arial" w:hAnsi="Arial" w:cs="Arial"/>
          <w:sz w:val="22"/>
          <w:szCs w:val="22"/>
        </w:rPr>
        <w:t>team if</w:t>
      </w:r>
      <w:r w:rsidRPr="00555CC7">
        <w:rPr>
          <w:rFonts w:ascii="Arial" w:hAnsi="Arial" w:cs="Arial"/>
          <w:sz w:val="22"/>
          <w:szCs w:val="22"/>
        </w:rPr>
        <w:t xml:space="preserve"> they have concerns about taking any of their medicines, or if they do not take them as prescribed. This will allow the </w:t>
      </w:r>
      <w:r w:rsidR="0025724E" w:rsidRPr="00555CC7">
        <w:rPr>
          <w:rFonts w:ascii="Arial" w:hAnsi="Arial" w:cs="Arial"/>
          <w:sz w:val="22"/>
          <w:szCs w:val="22"/>
        </w:rPr>
        <w:t>patient’s medication record to be</w:t>
      </w:r>
      <w:r w:rsidRPr="00555CC7">
        <w:rPr>
          <w:rFonts w:ascii="Arial" w:hAnsi="Arial" w:cs="Arial"/>
          <w:sz w:val="22"/>
          <w:szCs w:val="22"/>
        </w:rPr>
        <w:t xml:space="preserve"> </w:t>
      </w:r>
      <w:r w:rsidRPr="00555CC7">
        <w:rPr>
          <w:rFonts w:ascii="Arial" w:hAnsi="Arial" w:cs="Arial"/>
          <w:color w:val="auto"/>
          <w:sz w:val="22"/>
          <w:szCs w:val="22"/>
        </w:rPr>
        <w:t>updated</w:t>
      </w:r>
      <w:r w:rsidR="003F7E78" w:rsidRPr="00555CC7">
        <w:rPr>
          <w:rFonts w:ascii="Arial" w:hAnsi="Arial" w:cs="Arial"/>
          <w:color w:val="auto"/>
          <w:sz w:val="22"/>
          <w:szCs w:val="22"/>
        </w:rPr>
        <w:t xml:space="preserve"> by the appropriate member of staff</w:t>
      </w:r>
      <w:r w:rsidRPr="00555CC7">
        <w:rPr>
          <w:rFonts w:ascii="Arial" w:hAnsi="Arial" w:cs="Arial"/>
          <w:color w:val="auto"/>
          <w:sz w:val="22"/>
          <w:szCs w:val="22"/>
        </w:rPr>
        <w:t xml:space="preserve"> to accurately reflect the medicines the patient is taking. </w:t>
      </w:r>
      <w:r w:rsidR="00371437" w:rsidRPr="00555CC7">
        <w:rPr>
          <w:rFonts w:ascii="Arial" w:hAnsi="Arial" w:cs="Arial"/>
          <w:color w:val="auto"/>
          <w:sz w:val="22"/>
          <w:szCs w:val="22"/>
        </w:rPr>
        <w:t>It</w:t>
      </w:r>
      <w:r w:rsidR="003F7E78" w:rsidRPr="00555CC7">
        <w:rPr>
          <w:rFonts w:ascii="Arial" w:hAnsi="Arial" w:cs="Arial"/>
          <w:color w:val="auto"/>
          <w:sz w:val="22"/>
          <w:szCs w:val="22"/>
        </w:rPr>
        <w:t xml:space="preserve"> may </w:t>
      </w:r>
      <w:r w:rsidR="0025724E" w:rsidRPr="00555CC7">
        <w:rPr>
          <w:rFonts w:ascii="Arial" w:hAnsi="Arial" w:cs="Arial"/>
          <w:color w:val="auto"/>
          <w:sz w:val="22"/>
          <w:szCs w:val="22"/>
        </w:rPr>
        <w:t xml:space="preserve">also </w:t>
      </w:r>
      <w:r w:rsidR="003F7E78" w:rsidRPr="00555CC7">
        <w:rPr>
          <w:rFonts w:ascii="Arial" w:hAnsi="Arial" w:cs="Arial"/>
          <w:color w:val="auto"/>
          <w:sz w:val="22"/>
          <w:szCs w:val="22"/>
        </w:rPr>
        <w:t>indicate that a medication review is required to review compliance.</w:t>
      </w:r>
    </w:p>
    <w:p w14:paraId="57A7BF2D" w14:textId="77777777" w:rsidR="00ED1C4C" w:rsidRPr="00555CC7" w:rsidRDefault="00ED1C4C" w:rsidP="000B6693">
      <w:pPr>
        <w:pStyle w:val="Default"/>
        <w:jc w:val="both"/>
        <w:rPr>
          <w:rFonts w:ascii="Arial" w:hAnsi="Arial" w:cs="Arial"/>
          <w:sz w:val="22"/>
          <w:szCs w:val="22"/>
        </w:rPr>
      </w:pPr>
    </w:p>
    <w:p w14:paraId="595DF33E" w14:textId="0D40571C" w:rsidR="00ED1C4C" w:rsidRPr="00555CC7" w:rsidRDefault="00ED1C4C" w:rsidP="000B6693">
      <w:pPr>
        <w:pStyle w:val="Default"/>
        <w:jc w:val="both"/>
        <w:rPr>
          <w:rFonts w:ascii="Arial" w:hAnsi="Arial" w:cs="Arial"/>
          <w:color w:val="7030A0"/>
          <w:sz w:val="22"/>
          <w:szCs w:val="22"/>
        </w:rPr>
      </w:pPr>
      <w:r w:rsidRPr="00555CC7">
        <w:rPr>
          <w:rFonts w:ascii="Arial" w:hAnsi="Arial" w:cs="Arial"/>
          <w:sz w:val="22"/>
          <w:szCs w:val="22"/>
        </w:rPr>
        <w:t>5.1</w:t>
      </w:r>
      <w:r w:rsidR="000E6783" w:rsidRPr="00555CC7">
        <w:rPr>
          <w:rFonts w:ascii="Arial" w:hAnsi="Arial" w:cs="Arial"/>
          <w:sz w:val="22"/>
          <w:szCs w:val="22"/>
        </w:rPr>
        <w:t>1</w:t>
      </w:r>
      <w:r w:rsidRPr="00555CC7">
        <w:rPr>
          <w:rFonts w:ascii="Arial" w:hAnsi="Arial" w:cs="Arial"/>
          <w:sz w:val="22"/>
          <w:szCs w:val="22"/>
        </w:rPr>
        <w:t>. Prescriptions should not be supplied more frequently than at the interval agreed with the patient, without prior agreement (</w:t>
      </w:r>
      <w:r w:rsidR="00FD1A9B" w:rsidRPr="00555CC7">
        <w:rPr>
          <w:rFonts w:ascii="Arial" w:hAnsi="Arial" w:cs="Arial"/>
          <w:sz w:val="22"/>
          <w:szCs w:val="22"/>
        </w:rPr>
        <w:t>e.g.,</w:t>
      </w:r>
      <w:r w:rsidRPr="00555CC7">
        <w:rPr>
          <w:rFonts w:ascii="Arial" w:hAnsi="Arial" w:cs="Arial"/>
          <w:sz w:val="22"/>
          <w:szCs w:val="22"/>
        </w:rPr>
        <w:t xml:space="preserve"> holiday). </w:t>
      </w:r>
      <w:r w:rsidR="0025724E" w:rsidRPr="00555CC7">
        <w:rPr>
          <w:rFonts w:ascii="Arial" w:hAnsi="Arial" w:cs="Arial"/>
          <w:sz w:val="22"/>
          <w:szCs w:val="22"/>
        </w:rPr>
        <w:t xml:space="preserve">There is a guide available </w:t>
      </w:r>
      <w:r w:rsidR="000E6783" w:rsidRPr="00555CC7">
        <w:rPr>
          <w:rFonts w:ascii="Arial" w:hAnsi="Arial" w:cs="Arial"/>
          <w:sz w:val="22"/>
          <w:szCs w:val="22"/>
        </w:rPr>
        <w:t xml:space="preserve">for reference </w:t>
      </w:r>
      <w:r w:rsidR="0025724E" w:rsidRPr="00555CC7">
        <w:rPr>
          <w:rFonts w:ascii="Arial" w:hAnsi="Arial" w:cs="Arial"/>
          <w:sz w:val="22"/>
          <w:szCs w:val="22"/>
        </w:rPr>
        <w:t xml:space="preserve">on Surrey PAD regarding </w:t>
      </w:r>
      <w:hyperlink r:id="rId12" w:history="1">
        <w:r w:rsidR="000E6783" w:rsidRPr="00555CC7">
          <w:rPr>
            <w:rStyle w:val="Hyperlink"/>
            <w:rFonts w:ascii="Arial" w:hAnsi="Arial" w:cs="Arial"/>
            <w:color w:val="7030A0"/>
            <w:sz w:val="22"/>
            <w:szCs w:val="22"/>
          </w:rPr>
          <w:t>prescribing situations and issues</w:t>
        </w:r>
        <w:r w:rsidR="00371437" w:rsidRPr="00555CC7">
          <w:rPr>
            <w:rStyle w:val="Hyperlink"/>
            <w:rFonts w:ascii="Arial" w:hAnsi="Arial" w:cs="Arial"/>
            <w:color w:val="7030A0"/>
            <w:sz w:val="22"/>
            <w:szCs w:val="22"/>
          </w:rPr>
          <w:t>.</w:t>
        </w:r>
        <w:r w:rsidR="000E6783" w:rsidRPr="00555CC7">
          <w:rPr>
            <w:rStyle w:val="Hyperlink"/>
            <w:rFonts w:ascii="Arial" w:hAnsi="Arial" w:cs="Arial"/>
            <w:color w:val="7030A0"/>
            <w:sz w:val="22"/>
            <w:szCs w:val="22"/>
          </w:rPr>
          <w:t xml:space="preserve"> </w:t>
        </w:r>
      </w:hyperlink>
    </w:p>
    <w:p w14:paraId="04497FD2" w14:textId="77777777" w:rsidR="00ED1C4C" w:rsidRPr="00555CC7" w:rsidRDefault="00ED1C4C" w:rsidP="000B6693">
      <w:pPr>
        <w:pStyle w:val="Default"/>
        <w:jc w:val="both"/>
        <w:rPr>
          <w:rFonts w:ascii="Arial" w:hAnsi="Arial" w:cs="Arial"/>
          <w:sz w:val="22"/>
          <w:szCs w:val="22"/>
        </w:rPr>
      </w:pPr>
    </w:p>
    <w:p w14:paraId="12B95D27" w14:textId="773EEEF3"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5.1</w:t>
      </w:r>
      <w:r w:rsidR="000E6783" w:rsidRPr="00555CC7">
        <w:rPr>
          <w:rFonts w:ascii="Arial" w:hAnsi="Arial" w:cs="Arial"/>
          <w:sz w:val="22"/>
          <w:szCs w:val="22"/>
        </w:rPr>
        <w:t>2</w:t>
      </w:r>
      <w:r w:rsidRPr="00555CC7">
        <w:rPr>
          <w:rFonts w:ascii="Arial" w:hAnsi="Arial" w:cs="Arial"/>
          <w:sz w:val="22"/>
          <w:szCs w:val="22"/>
        </w:rPr>
        <w:t xml:space="preserve">. </w:t>
      </w:r>
      <w:r w:rsidRPr="00555CC7">
        <w:rPr>
          <w:rFonts w:ascii="Arial" w:hAnsi="Arial" w:cs="Arial"/>
          <w:b/>
          <w:sz w:val="22"/>
          <w:szCs w:val="22"/>
        </w:rPr>
        <w:t>Telephone requests</w:t>
      </w:r>
    </w:p>
    <w:p w14:paraId="3973C77E" w14:textId="77777777" w:rsidR="00743EC7" w:rsidRDefault="00743EC7" w:rsidP="000B6693">
      <w:pPr>
        <w:pStyle w:val="Default"/>
        <w:jc w:val="both"/>
        <w:rPr>
          <w:rFonts w:ascii="Arial" w:hAnsi="Arial" w:cs="Arial"/>
          <w:sz w:val="22"/>
          <w:szCs w:val="22"/>
        </w:rPr>
      </w:pPr>
    </w:p>
    <w:p w14:paraId="6C376E0B" w14:textId="4CF6F723" w:rsidR="00ED1C4C" w:rsidRPr="00555CC7" w:rsidRDefault="00ED1C4C" w:rsidP="000B6693">
      <w:pPr>
        <w:pStyle w:val="Default"/>
        <w:jc w:val="both"/>
        <w:rPr>
          <w:rFonts w:ascii="Arial" w:hAnsi="Arial" w:cs="Arial"/>
          <w:color w:val="FF0000"/>
          <w:sz w:val="22"/>
          <w:szCs w:val="22"/>
        </w:rPr>
      </w:pPr>
      <w:r w:rsidRPr="00555CC7">
        <w:rPr>
          <w:rFonts w:ascii="Arial" w:hAnsi="Arial" w:cs="Arial"/>
          <w:sz w:val="22"/>
          <w:szCs w:val="22"/>
        </w:rPr>
        <w:t xml:space="preserve">Telephone requests for repeat medication will only be accepted in the following circumstances: </w:t>
      </w:r>
      <w:r w:rsidRPr="00555CC7">
        <w:rPr>
          <w:rFonts w:ascii="Arial" w:hAnsi="Arial" w:cs="Arial"/>
          <w:color w:val="FF0000"/>
          <w:sz w:val="22"/>
          <w:szCs w:val="22"/>
        </w:rPr>
        <w:t>(practice to define list)</w:t>
      </w:r>
    </w:p>
    <w:p w14:paraId="0B72DF6F" w14:textId="6802098A"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A separate phone line or restricted times for ordering repeat medication; telephone to be next to a computer so the request can be processed whilst the patient is on the phone; ideally telephone and computer should be in a separate area to the main reception </w:t>
      </w:r>
      <w:r w:rsidRPr="00555CC7">
        <w:rPr>
          <w:rFonts w:ascii="Arial" w:hAnsi="Arial" w:cs="Arial"/>
          <w:color w:val="FF0000"/>
          <w:sz w:val="22"/>
          <w:szCs w:val="22"/>
        </w:rPr>
        <w:t>(practice to define)</w:t>
      </w:r>
      <w:r w:rsidRPr="00555CC7">
        <w:rPr>
          <w:rFonts w:ascii="Arial" w:hAnsi="Arial" w:cs="Arial"/>
          <w:sz w:val="22"/>
          <w:szCs w:val="22"/>
        </w:rPr>
        <w:t>.  The request should be repeated back to the patient to confirm the request and ensure the request is written down accurately.</w:t>
      </w:r>
    </w:p>
    <w:p w14:paraId="50F26862" w14:textId="77777777" w:rsidR="00ED1C4C" w:rsidRPr="00555CC7" w:rsidRDefault="00ED1C4C" w:rsidP="000B6693">
      <w:pPr>
        <w:pStyle w:val="Default"/>
        <w:jc w:val="both"/>
        <w:rPr>
          <w:rFonts w:ascii="Arial" w:hAnsi="Arial" w:cs="Arial"/>
          <w:sz w:val="22"/>
          <w:szCs w:val="22"/>
        </w:rPr>
      </w:pPr>
    </w:p>
    <w:p w14:paraId="7E9B673E" w14:textId="77777777" w:rsidR="00ED1C4C" w:rsidRPr="00555CC7" w:rsidRDefault="00ED1C4C" w:rsidP="000B6693">
      <w:pPr>
        <w:pStyle w:val="Default"/>
        <w:jc w:val="both"/>
        <w:rPr>
          <w:rFonts w:ascii="Arial" w:hAnsi="Arial" w:cs="Arial"/>
          <w:sz w:val="22"/>
          <w:szCs w:val="22"/>
        </w:rPr>
      </w:pPr>
    </w:p>
    <w:p w14:paraId="2AD4A817" w14:textId="2DC91C7A" w:rsidR="00ED1C4C" w:rsidRPr="00555CC7" w:rsidRDefault="00EB7F55" w:rsidP="000B6693">
      <w:pPr>
        <w:pStyle w:val="Default"/>
        <w:jc w:val="both"/>
        <w:rPr>
          <w:rFonts w:ascii="Arial" w:hAnsi="Arial" w:cs="Arial"/>
          <w:sz w:val="22"/>
          <w:szCs w:val="22"/>
        </w:rPr>
      </w:pPr>
      <w:r w:rsidRPr="000B6693">
        <w:rPr>
          <w:rFonts w:ascii="Arial" w:hAnsi="Arial" w:cs="Arial"/>
          <w:b/>
          <w:bCs/>
          <w:sz w:val="22"/>
          <w:szCs w:val="22"/>
        </w:rPr>
        <w:t xml:space="preserve">6. Production </w:t>
      </w:r>
      <w:r w:rsidR="00B05466" w:rsidRPr="000B6693">
        <w:rPr>
          <w:rFonts w:ascii="Arial" w:hAnsi="Arial" w:cs="Arial"/>
          <w:b/>
          <w:bCs/>
          <w:sz w:val="22"/>
          <w:szCs w:val="22"/>
        </w:rPr>
        <w:t>o</w:t>
      </w:r>
      <w:r w:rsidRPr="000B6693">
        <w:rPr>
          <w:rFonts w:ascii="Arial" w:hAnsi="Arial" w:cs="Arial"/>
          <w:b/>
          <w:bCs/>
          <w:sz w:val="22"/>
          <w:szCs w:val="22"/>
        </w:rPr>
        <w:t xml:space="preserve">f </w:t>
      </w:r>
      <w:r w:rsidR="00B05466" w:rsidRPr="000B6693">
        <w:rPr>
          <w:rFonts w:ascii="Arial" w:hAnsi="Arial" w:cs="Arial"/>
          <w:b/>
          <w:bCs/>
          <w:sz w:val="22"/>
          <w:szCs w:val="22"/>
        </w:rPr>
        <w:t>r</w:t>
      </w:r>
      <w:r w:rsidRPr="000B6693">
        <w:rPr>
          <w:rFonts w:ascii="Arial" w:hAnsi="Arial" w:cs="Arial"/>
          <w:b/>
          <w:bCs/>
          <w:sz w:val="22"/>
          <w:szCs w:val="22"/>
        </w:rPr>
        <w:t xml:space="preserve">epeats </w:t>
      </w:r>
    </w:p>
    <w:p w14:paraId="3B4149DB" w14:textId="77777777" w:rsidR="00ED1C4C" w:rsidRPr="00555CC7" w:rsidRDefault="00ED1C4C" w:rsidP="000B6693">
      <w:pPr>
        <w:pStyle w:val="Default"/>
        <w:jc w:val="both"/>
        <w:rPr>
          <w:rFonts w:ascii="Arial" w:hAnsi="Arial" w:cs="Arial"/>
          <w:sz w:val="22"/>
          <w:szCs w:val="22"/>
        </w:rPr>
      </w:pPr>
    </w:p>
    <w:p w14:paraId="22F6FF78" w14:textId="77777777" w:rsidR="00ED1C4C" w:rsidRPr="00555CC7" w:rsidRDefault="00ED1C4C" w:rsidP="000B6693">
      <w:pPr>
        <w:pStyle w:val="Default"/>
        <w:jc w:val="both"/>
        <w:rPr>
          <w:rFonts w:ascii="Arial" w:hAnsi="Arial" w:cs="Arial"/>
          <w:sz w:val="22"/>
          <w:szCs w:val="22"/>
        </w:rPr>
      </w:pPr>
    </w:p>
    <w:p w14:paraId="78B3566A" w14:textId="7C43C8C3"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6.</w:t>
      </w:r>
      <w:r w:rsidR="000B6693">
        <w:rPr>
          <w:rFonts w:ascii="Arial" w:hAnsi="Arial" w:cs="Arial"/>
          <w:sz w:val="22"/>
          <w:szCs w:val="22"/>
        </w:rPr>
        <w:t>1</w:t>
      </w:r>
      <w:r w:rsidRPr="00555CC7">
        <w:rPr>
          <w:rFonts w:ascii="Arial" w:hAnsi="Arial" w:cs="Arial"/>
          <w:sz w:val="22"/>
          <w:szCs w:val="22"/>
        </w:rPr>
        <w:t>. When the quantity of repeat medicines has been changed the GP should be alerted</w:t>
      </w:r>
      <w:r w:rsidR="00115ACC">
        <w:rPr>
          <w:rFonts w:ascii="Arial" w:hAnsi="Arial" w:cs="Arial"/>
          <w:sz w:val="22"/>
          <w:szCs w:val="22"/>
        </w:rPr>
        <w:t xml:space="preserve"> by the practice staff</w:t>
      </w:r>
    </w:p>
    <w:p w14:paraId="130706B7" w14:textId="77777777" w:rsidR="00ED1C4C" w:rsidRPr="00555CC7" w:rsidRDefault="00ED1C4C" w:rsidP="000B6693">
      <w:pPr>
        <w:pStyle w:val="Default"/>
        <w:jc w:val="both"/>
        <w:rPr>
          <w:rFonts w:ascii="Arial" w:hAnsi="Arial" w:cs="Arial"/>
          <w:sz w:val="22"/>
          <w:szCs w:val="22"/>
        </w:rPr>
      </w:pPr>
    </w:p>
    <w:p w14:paraId="0F9944AB" w14:textId="36AE54B6"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6.</w:t>
      </w:r>
      <w:r w:rsidR="000B6693">
        <w:rPr>
          <w:rFonts w:ascii="Arial" w:hAnsi="Arial" w:cs="Arial"/>
          <w:sz w:val="22"/>
          <w:szCs w:val="22"/>
        </w:rPr>
        <w:t>2</w:t>
      </w:r>
      <w:r w:rsidRPr="00555CC7">
        <w:rPr>
          <w:rFonts w:ascii="Arial" w:hAnsi="Arial" w:cs="Arial"/>
          <w:sz w:val="22"/>
          <w:szCs w:val="22"/>
        </w:rPr>
        <w:t xml:space="preserve">. Prescriptions should not be “directed” to any </w:t>
      </w:r>
      <w:r w:rsidR="000B6693" w:rsidRPr="00555CC7">
        <w:rPr>
          <w:rFonts w:ascii="Arial" w:hAnsi="Arial" w:cs="Arial"/>
          <w:sz w:val="22"/>
          <w:szCs w:val="22"/>
        </w:rPr>
        <w:t>pharmacy</w:t>
      </w:r>
      <w:r w:rsidRPr="00555CC7">
        <w:rPr>
          <w:rFonts w:ascii="Arial" w:hAnsi="Arial" w:cs="Arial"/>
          <w:sz w:val="22"/>
          <w:szCs w:val="22"/>
        </w:rPr>
        <w:t xml:space="preserve"> or appliance contractor. The GMC makes this clear in their Good Practice in Prescribing Medicines (2006) guidance: </w:t>
      </w:r>
    </w:p>
    <w:p w14:paraId="534A0F4F" w14:textId="77777777" w:rsidR="000B6693" w:rsidRDefault="00ED1C4C" w:rsidP="000B6693">
      <w:pPr>
        <w:pStyle w:val="Default"/>
        <w:jc w:val="both"/>
        <w:rPr>
          <w:rFonts w:ascii="Arial" w:hAnsi="Arial" w:cs="Arial"/>
          <w:sz w:val="22"/>
          <w:szCs w:val="22"/>
        </w:rPr>
      </w:pPr>
      <w:r w:rsidRPr="00555CC7">
        <w:rPr>
          <w:rFonts w:ascii="Arial" w:hAnsi="Arial" w:cs="Arial"/>
          <w:i/>
          <w:iCs/>
          <w:sz w:val="22"/>
          <w:szCs w:val="22"/>
        </w:rPr>
        <w:t>“You should respect patients' freedom to choose where to have their prescribed medicines dispensed</w:t>
      </w:r>
      <w:r w:rsidRPr="00555CC7">
        <w:rPr>
          <w:rFonts w:ascii="Arial" w:hAnsi="Arial" w:cs="Arial"/>
          <w:sz w:val="22"/>
          <w:szCs w:val="22"/>
        </w:rPr>
        <w:t>. “Y</w:t>
      </w:r>
      <w:r w:rsidRPr="00555CC7">
        <w:rPr>
          <w:rFonts w:ascii="Arial" w:hAnsi="Arial" w:cs="Arial"/>
          <w:i/>
          <w:iCs/>
          <w:sz w:val="22"/>
          <w:szCs w:val="22"/>
        </w:rPr>
        <w:t xml:space="preserve">ou must not pressurise patients to use a particular pharmacy in any event, either personally or through an </w:t>
      </w:r>
      <w:r w:rsidR="000B6693" w:rsidRPr="00555CC7">
        <w:rPr>
          <w:rFonts w:ascii="Arial" w:hAnsi="Arial" w:cs="Arial"/>
          <w:i/>
          <w:iCs/>
          <w:sz w:val="22"/>
          <w:szCs w:val="22"/>
        </w:rPr>
        <w:t>agent</w:t>
      </w:r>
      <w:r w:rsidR="000B6693" w:rsidRPr="00555CC7">
        <w:rPr>
          <w:rFonts w:ascii="Arial" w:hAnsi="Arial" w:cs="Arial"/>
          <w:sz w:val="22"/>
          <w:szCs w:val="22"/>
        </w:rPr>
        <w:t>”.</w:t>
      </w:r>
      <w:r w:rsidRPr="00555CC7">
        <w:rPr>
          <w:rFonts w:ascii="Arial" w:hAnsi="Arial" w:cs="Arial"/>
          <w:sz w:val="22"/>
          <w:szCs w:val="22"/>
        </w:rPr>
        <w:t xml:space="preserve"> </w:t>
      </w:r>
    </w:p>
    <w:p w14:paraId="404806D0" w14:textId="77777777" w:rsidR="000B6693" w:rsidRDefault="000B6693" w:rsidP="000B6693">
      <w:pPr>
        <w:pStyle w:val="Default"/>
        <w:jc w:val="both"/>
        <w:rPr>
          <w:rFonts w:ascii="Arial" w:hAnsi="Arial" w:cs="Arial"/>
          <w:sz w:val="22"/>
          <w:szCs w:val="22"/>
        </w:rPr>
      </w:pPr>
    </w:p>
    <w:p w14:paraId="061234F7" w14:textId="421CAF12" w:rsidR="00ED1C4C" w:rsidRPr="00555CC7" w:rsidRDefault="000B6693" w:rsidP="000B6693">
      <w:pPr>
        <w:pStyle w:val="Default"/>
        <w:jc w:val="both"/>
        <w:rPr>
          <w:rFonts w:ascii="Arial" w:hAnsi="Arial" w:cs="Arial"/>
          <w:sz w:val="22"/>
          <w:szCs w:val="22"/>
        </w:rPr>
      </w:pPr>
      <w:r>
        <w:rPr>
          <w:rFonts w:ascii="Arial" w:hAnsi="Arial" w:cs="Arial"/>
          <w:sz w:val="22"/>
          <w:szCs w:val="22"/>
        </w:rPr>
        <w:t xml:space="preserve">The patient should nominate the pharmacy or appliance contractor of their choice to dispense their prescriptions. </w:t>
      </w:r>
    </w:p>
    <w:p w14:paraId="0386A46D" w14:textId="77777777" w:rsidR="00ED1C4C" w:rsidRPr="00555CC7" w:rsidRDefault="00ED1C4C" w:rsidP="000B6693">
      <w:pPr>
        <w:pStyle w:val="Default"/>
        <w:jc w:val="both"/>
        <w:rPr>
          <w:rFonts w:ascii="Arial" w:hAnsi="Arial" w:cs="Arial"/>
          <w:sz w:val="22"/>
          <w:szCs w:val="22"/>
        </w:rPr>
      </w:pPr>
    </w:p>
    <w:p w14:paraId="5F5EA204" w14:textId="0A8AD27A" w:rsidR="00ED1C4C" w:rsidRPr="00555CC7" w:rsidRDefault="00EB7F55" w:rsidP="000B6693">
      <w:pPr>
        <w:pStyle w:val="Default"/>
        <w:jc w:val="both"/>
        <w:rPr>
          <w:rFonts w:ascii="Arial" w:hAnsi="Arial" w:cs="Arial"/>
          <w:b/>
          <w:bCs/>
          <w:sz w:val="22"/>
          <w:szCs w:val="22"/>
        </w:rPr>
      </w:pPr>
      <w:r w:rsidRPr="00555CC7">
        <w:rPr>
          <w:rFonts w:ascii="Arial" w:hAnsi="Arial" w:cs="Arial"/>
          <w:b/>
          <w:bCs/>
          <w:sz w:val="22"/>
          <w:szCs w:val="22"/>
        </w:rPr>
        <w:t xml:space="preserve">7. </w:t>
      </w:r>
      <w:r w:rsidR="00B05466">
        <w:rPr>
          <w:rFonts w:ascii="Arial" w:hAnsi="Arial" w:cs="Arial"/>
          <w:b/>
          <w:bCs/>
          <w:sz w:val="22"/>
          <w:szCs w:val="22"/>
        </w:rPr>
        <w:t>P</w:t>
      </w:r>
      <w:r w:rsidR="00B05466" w:rsidRPr="00555CC7">
        <w:rPr>
          <w:rFonts w:ascii="Arial" w:hAnsi="Arial" w:cs="Arial"/>
          <w:b/>
          <w:bCs/>
          <w:sz w:val="22"/>
          <w:szCs w:val="22"/>
        </w:rPr>
        <w:t xml:space="preserve">rocessing a request for a repeat prescription </w:t>
      </w:r>
    </w:p>
    <w:p w14:paraId="4C7A6B0A" w14:textId="77777777" w:rsidR="00ED1C4C" w:rsidRPr="00555CC7" w:rsidRDefault="00ED1C4C" w:rsidP="000B6693">
      <w:pPr>
        <w:pStyle w:val="Default"/>
        <w:jc w:val="both"/>
        <w:rPr>
          <w:rFonts w:ascii="Arial" w:hAnsi="Arial" w:cs="Arial"/>
          <w:sz w:val="22"/>
          <w:szCs w:val="22"/>
        </w:rPr>
      </w:pPr>
    </w:p>
    <w:p w14:paraId="0F693494" w14:textId="65F6E698" w:rsidR="00ED1C4C" w:rsidRPr="00555CC7" w:rsidRDefault="00ED1C4C" w:rsidP="000B6693">
      <w:pPr>
        <w:spacing w:after="0" w:line="240" w:lineRule="auto"/>
        <w:jc w:val="both"/>
        <w:rPr>
          <w:rFonts w:ascii="Arial" w:hAnsi="Arial" w:cs="Arial"/>
        </w:rPr>
      </w:pPr>
      <w:r w:rsidRPr="00555CC7">
        <w:rPr>
          <w:rFonts w:ascii="Arial" w:hAnsi="Arial" w:cs="Arial"/>
        </w:rPr>
        <w:t xml:space="preserve">7.1. Check that the items requested are on the patients‟ </w:t>
      </w:r>
      <w:r w:rsidRPr="00555CC7">
        <w:rPr>
          <w:rFonts w:ascii="Arial" w:hAnsi="Arial" w:cs="Arial"/>
          <w:b/>
          <w:bCs/>
        </w:rPr>
        <w:t xml:space="preserve">current </w:t>
      </w:r>
      <w:r w:rsidRPr="00555CC7">
        <w:rPr>
          <w:rFonts w:ascii="Arial" w:hAnsi="Arial" w:cs="Arial"/>
        </w:rPr>
        <w:t xml:space="preserve">repeat list.  If the patient requests any items not on the list, this must be referred to a </w:t>
      </w:r>
      <w:proofErr w:type="spellStart"/>
      <w:r w:rsidR="00715441" w:rsidRPr="00555CC7">
        <w:rPr>
          <w:rFonts w:ascii="Arial" w:hAnsi="Arial" w:cs="Arial"/>
          <w:color w:val="FF0000"/>
        </w:rPr>
        <w:t>xxxxxxx</w:t>
      </w:r>
      <w:proofErr w:type="spellEnd"/>
      <w:r w:rsidR="00715441" w:rsidRPr="00555CC7">
        <w:rPr>
          <w:rFonts w:ascii="Arial" w:hAnsi="Arial" w:cs="Arial"/>
          <w:color w:val="FF0000"/>
        </w:rPr>
        <w:t xml:space="preserve"> (add list here)</w:t>
      </w:r>
      <w:r w:rsidRPr="00555CC7">
        <w:rPr>
          <w:rFonts w:ascii="Arial" w:hAnsi="Arial" w:cs="Arial"/>
          <w:color w:val="FF0000"/>
        </w:rPr>
        <w:t xml:space="preserve">.  </w:t>
      </w:r>
      <w:r w:rsidRPr="00555CC7">
        <w:rPr>
          <w:rFonts w:ascii="Arial" w:hAnsi="Arial" w:cs="Arial"/>
        </w:rPr>
        <w:t>Verify that the items requested are suitable as repeat medication</w:t>
      </w:r>
      <w:r w:rsidR="00810622" w:rsidRPr="00555CC7">
        <w:rPr>
          <w:rFonts w:ascii="Arial" w:hAnsi="Arial" w:cs="Arial"/>
        </w:rPr>
        <w:t>.</w:t>
      </w:r>
    </w:p>
    <w:p w14:paraId="5212D25A" w14:textId="77777777" w:rsidR="00ED1C4C" w:rsidRPr="00555CC7" w:rsidRDefault="00ED1C4C" w:rsidP="000B6693">
      <w:pPr>
        <w:pStyle w:val="Default"/>
        <w:jc w:val="both"/>
        <w:rPr>
          <w:rFonts w:ascii="Arial" w:hAnsi="Arial" w:cs="Arial"/>
          <w:sz w:val="22"/>
          <w:szCs w:val="22"/>
        </w:rPr>
      </w:pPr>
    </w:p>
    <w:p w14:paraId="371CB690" w14:textId="6037F637" w:rsidR="00ED1C4C" w:rsidRPr="00555CC7" w:rsidRDefault="00ED1C4C" w:rsidP="000B6693">
      <w:pPr>
        <w:pStyle w:val="Default"/>
        <w:jc w:val="both"/>
        <w:rPr>
          <w:rFonts w:ascii="Arial" w:hAnsi="Arial" w:cs="Arial"/>
          <w:color w:val="FF0000"/>
          <w:sz w:val="22"/>
          <w:szCs w:val="22"/>
        </w:rPr>
      </w:pPr>
      <w:r w:rsidRPr="00555CC7">
        <w:rPr>
          <w:rFonts w:ascii="Arial" w:hAnsi="Arial" w:cs="Arial"/>
          <w:sz w:val="22"/>
          <w:szCs w:val="22"/>
        </w:rPr>
        <w:t xml:space="preserve">7.2. If the requested item appears on the repeat medicines list, check the name, form, </w:t>
      </w:r>
      <w:proofErr w:type="gramStart"/>
      <w:r w:rsidRPr="00555CC7">
        <w:rPr>
          <w:rFonts w:ascii="Arial" w:hAnsi="Arial" w:cs="Arial"/>
          <w:sz w:val="22"/>
          <w:szCs w:val="22"/>
        </w:rPr>
        <w:t>strength</w:t>
      </w:r>
      <w:proofErr w:type="gramEnd"/>
      <w:r w:rsidRPr="00555CC7">
        <w:rPr>
          <w:rFonts w:ascii="Arial" w:hAnsi="Arial" w:cs="Arial"/>
          <w:sz w:val="22"/>
          <w:szCs w:val="22"/>
        </w:rPr>
        <w:t xml:space="preserve"> and dosage instructions are identical to the request.  Any discrepancies must be referred to a </w:t>
      </w:r>
      <w:proofErr w:type="spellStart"/>
      <w:r w:rsidR="00715441" w:rsidRPr="00555CC7">
        <w:rPr>
          <w:rFonts w:ascii="Arial" w:hAnsi="Arial" w:cs="Arial"/>
          <w:color w:val="FF0000"/>
          <w:sz w:val="22"/>
          <w:szCs w:val="22"/>
        </w:rPr>
        <w:t>xxxxxx</w:t>
      </w:r>
      <w:proofErr w:type="spellEnd"/>
      <w:r w:rsidR="00715441" w:rsidRPr="00555CC7">
        <w:rPr>
          <w:rFonts w:ascii="Arial" w:hAnsi="Arial" w:cs="Arial"/>
          <w:color w:val="FF0000"/>
          <w:sz w:val="22"/>
          <w:szCs w:val="22"/>
        </w:rPr>
        <w:t xml:space="preserve"> (add list here)</w:t>
      </w:r>
      <w:r w:rsidRPr="00555CC7">
        <w:rPr>
          <w:rFonts w:ascii="Arial" w:hAnsi="Arial" w:cs="Arial"/>
          <w:color w:val="FF0000"/>
          <w:sz w:val="22"/>
          <w:szCs w:val="22"/>
        </w:rPr>
        <w:t xml:space="preserve">.  </w:t>
      </w:r>
    </w:p>
    <w:p w14:paraId="6394936B" w14:textId="77777777" w:rsidR="00ED1C4C" w:rsidRPr="00555CC7" w:rsidRDefault="00ED1C4C" w:rsidP="000B6693">
      <w:pPr>
        <w:pStyle w:val="Default"/>
        <w:jc w:val="both"/>
        <w:rPr>
          <w:rFonts w:ascii="Arial" w:hAnsi="Arial" w:cs="Arial"/>
          <w:sz w:val="22"/>
          <w:szCs w:val="22"/>
        </w:rPr>
      </w:pPr>
    </w:p>
    <w:p w14:paraId="55E8594B" w14:textId="772E2536" w:rsidR="00ED1C4C" w:rsidRPr="00555CC7" w:rsidRDefault="00ED1C4C" w:rsidP="000B6693">
      <w:pPr>
        <w:spacing w:after="0" w:line="240" w:lineRule="auto"/>
        <w:jc w:val="both"/>
        <w:rPr>
          <w:rFonts w:ascii="Arial" w:hAnsi="Arial" w:cs="Arial"/>
          <w:bCs/>
        </w:rPr>
      </w:pPr>
      <w:r w:rsidRPr="00555CC7">
        <w:rPr>
          <w:rFonts w:ascii="Arial" w:hAnsi="Arial" w:cs="Arial"/>
          <w:bCs/>
        </w:rPr>
        <w:t xml:space="preserve">7.3. If the authorised number of issues has been met, do not issue the prescription but refer the request to </w:t>
      </w:r>
      <w:proofErr w:type="spellStart"/>
      <w:r w:rsidR="00715441" w:rsidRPr="00555CC7">
        <w:rPr>
          <w:rFonts w:ascii="Arial" w:hAnsi="Arial" w:cs="Arial"/>
          <w:bCs/>
          <w:color w:val="FF0000"/>
        </w:rPr>
        <w:t>xxxxxx</w:t>
      </w:r>
      <w:proofErr w:type="spellEnd"/>
      <w:r w:rsidR="00715441" w:rsidRPr="00555CC7">
        <w:rPr>
          <w:rFonts w:ascii="Arial" w:hAnsi="Arial" w:cs="Arial"/>
          <w:bCs/>
          <w:color w:val="FF0000"/>
        </w:rPr>
        <w:t xml:space="preserve"> (add list here</w:t>
      </w:r>
      <w:r w:rsidR="00715441" w:rsidRPr="00555CC7">
        <w:rPr>
          <w:rFonts w:ascii="Arial" w:hAnsi="Arial" w:cs="Arial"/>
          <w:bCs/>
        </w:rPr>
        <w:t>)</w:t>
      </w:r>
      <w:r w:rsidRPr="00555CC7">
        <w:rPr>
          <w:rFonts w:ascii="Arial" w:hAnsi="Arial" w:cs="Arial"/>
          <w:bCs/>
        </w:rPr>
        <w:t xml:space="preserve"> for review.</w:t>
      </w:r>
    </w:p>
    <w:p w14:paraId="4DB681E4" w14:textId="77777777" w:rsidR="00ED1C4C" w:rsidRPr="00555CC7" w:rsidRDefault="00ED1C4C" w:rsidP="000B6693">
      <w:pPr>
        <w:pStyle w:val="Default"/>
        <w:jc w:val="both"/>
        <w:rPr>
          <w:rFonts w:ascii="Arial" w:hAnsi="Arial" w:cs="Arial"/>
          <w:sz w:val="22"/>
          <w:szCs w:val="22"/>
        </w:rPr>
      </w:pPr>
    </w:p>
    <w:p w14:paraId="6DA1D407" w14:textId="5C928AC1" w:rsidR="00ED1C4C" w:rsidRPr="00555CC7" w:rsidRDefault="00ED1C4C" w:rsidP="000B6693">
      <w:pPr>
        <w:pStyle w:val="Default"/>
        <w:jc w:val="both"/>
        <w:rPr>
          <w:rFonts w:ascii="Arial" w:hAnsi="Arial" w:cs="Arial"/>
          <w:sz w:val="22"/>
          <w:szCs w:val="22"/>
        </w:rPr>
      </w:pPr>
      <w:r w:rsidRPr="00555CC7">
        <w:rPr>
          <w:rFonts w:ascii="Arial" w:hAnsi="Arial" w:cs="Arial"/>
          <w:iCs/>
          <w:sz w:val="22"/>
          <w:szCs w:val="22"/>
        </w:rPr>
        <w:lastRenderedPageBreak/>
        <w:t>7.4</w:t>
      </w:r>
      <w:r w:rsidRPr="00555CC7">
        <w:rPr>
          <w:rFonts w:ascii="Arial" w:hAnsi="Arial" w:cs="Arial"/>
          <w:i/>
          <w:iCs/>
          <w:sz w:val="22"/>
          <w:szCs w:val="22"/>
        </w:rPr>
        <w:t xml:space="preserve">. </w:t>
      </w:r>
      <w:r w:rsidRPr="00555CC7">
        <w:rPr>
          <w:rFonts w:ascii="Arial" w:hAnsi="Arial" w:cs="Arial"/>
          <w:sz w:val="22"/>
          <w:szCs w:val="22"/>
        </w:rPr>
        <w:t xml:space="preserve">Check medication review date has not been exceeded – refer to </w:t>
      </w:r>
      <w:proofErr w:type="spellStart"/>
      <w:r w:rsidR="00715441" w:rsidRPr="00555CC7">
        <w:rPr>
          <w:rFonts w:ascii="Arial" w:hAnsi="Arial" w:cs="Arial"/>
          <w:color w:val="FF0000"/>
          <w:sz w:val="22"/>
          <w:szCs w:val="22"/>
        </w:rPr>
        <w:t>xxxxxx</w:t>
      </w:r>
      <w:proofErr w:type="spellEnd"/>
      <w:r w:rsidR="00715441" w:rsidRPr="00555CC7">
        <w:rPr>
          <w:rFonts w:ascii="Arial" w:hAnsi="Arial" w:cs="Arial"/>
          <w:color w:val="FF0000"/>
          <w:sz w:val="22"/>
          <w:szCs w:val="22"/>
        </w:rPr>
        <w:t xml:space="preserve"> (add list </w:t>
      </w:r>
      <w:r w:rsidR="00FD1A9B" w:rsidRPr="00555CC7">
        <w:rPr>
          <w:rFonts w:ascii="Arial" w:hAnsi="Arial" w:cs="Arial"/>
          <w:color w:val="FF0000"/>
          <w:sz w:val="22"/>
          <w:szCs w:val="22"/>
        </w:rPr>
        <w:t>here) to</w:t>
      </w:r>
      <w:r w:rsidRPr="00555CC7">
        <w:rPr>
          <w:rFonts w:ascii="Arial" w:hAnsi="Arial" w:cs="Arial"/>
          <w:sz w:val="22"/>
          <w:szCs w:val="22"/>
        </w:rPr>
        <w:t xml:space="preserve"> see if he/she wishes to see patient / update review.  If there is no review date set, follow procedures agreed in the surgery to set a review date. </w:t>
      </w:r>
    </w:p>
    <w:p w14:paraId="74500654" w14:textId="77777777" w:rsidR="00ED1C4C" w:rsidRPr="00555CC7" w:rsidRDefault="00ED1C4C" w:rsidP="000B6693">
      <w:pPr>
        <w:pStyle w:val="Default"/>
        <w:jc w:val="both"/>
        <w:rPr>
          <w:rFonts w:ascii="Arial" w:hAnsi="Arial" w:cs="Arial"/>
          <w:sz w:val="22"/>
          <w:szCs w:val="22"/>
        </w:rPr>
      </w:pPr>
    </w:p>
    <w:p w14:paraId="3D0FB309" w14:textId="2A3FBE13"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7.5. Where prescription requests are earlier or later than </w:t>
      </w:r>
      <w:r w:rsidR="00CD4BFE" w:rsidRPr="00555CC7">
        <w:rPr>
          <w:rFonts w:ascii="Arial" w:hAnsi="Arial" w:cs="Arial"/>
          <w:sz w:val="22"/>
          <w:szCs w:val="22"/>
        </w:rPr>
        <w:t>expected and</w:t>
      </w:r>
      <w:r w:rsidRPr="00555CC7">
        <w:rPr>
          <w:rFonts w:ascii="Arial" w:hAnsi="Arial" w:cs="Arial"/>
          <w:sz w:val="22"/>
          <w:szCs w:val="22"/>
        </w:rPr>
        <w:t xml:space="preserve"> may indicate over or under use of that item, refer the request </w:t>
      </w:r>
      <w:r w:rsidR="00FD1A9B" w:rsidRPr="00555CC7">
        <w:rPr>
          <w:rFonts w:ascii="Arial" w:hAnsi="Arial" w:cs="Arial"/>
          <w:sz w:val="22"/>
          <w:szCs w:val="22"/>
        </w:rPr>
        <w:t xml:space="preserve">to </w:t>
      </w:r>
      <w:proofErr w:type="spellStart"/>
      <w:r w:rsidR="00FD1A9B" w:rsidRPr="00555CC7">
        <w:rPr>
          <w:rFonts w:ascii="Arial" w:hAnsi="Arial" w:cs="Arial"/>
          <w:sz w:val="22"/>
          <w:szCs w:val="22"/>
        </w:rPr>
        <w:t>xxxxxx</w:t>
      </w:r>
      <w:proofErr w:type="spellEnd"/>
      <w:r w:rsidR="00715441" w:rsidRPr="00555CC7">
        <w:rPr>
          <w:rFonts w:ascii="Arial" w:hAnsi="Arial" w:cs="Arial"/>
          <w:color w:val="FF0000"/>
          <w:sz w:val="22"/>
          <w:szCs w:val="22"/>
        </w:rPr>
        <w:t xml:space="preserve"> (add list here)</w:t>
      </w:r>
      <w:r w:rsidR="00715441" w:rsidRPr="00555CC7">
        <w:rPr>
          <w:rFonts w:ascii="Arial" w:hAnsi="Arial" w:cs="Arial"/>
          <w:sz w:val="22"/>
          <w:szCs w:val="22"/>
        </w:rPr>
        <w:t xml:space="preserve"> </w:t>
      </w:r>
      <w:r w:rsidRPr="00555CC7">
        <w:rPr>
          <w:rFonts w:ascii="Arial" w:hAnsi="Arial" w:cs="Arial"/>
          <w:sz w:val="22"/>
          <w:szCs w:val="22"/>
        </w:rPr>
        <w:t xml:space="preserve">so that they can find out why the patient is not using the medication as intended. </w:t>
      </w:r>
    </w:p>
    <w:p w14:paraId="1E54371D" w14:textId="77777777" w:rsidR="00ED1C4C" w:rsidRPr="00555CC7" w:rsidRDefault="00ED1C4C" w:rsidP="000B6693">
      <w:pPr>
        <w:pStyle w:val="Default"/>
        <w:jc w:val="both"/>
        <w:rPr>
          <w:rFonts w:ascii="Arial" w:hAnsi="Arial" w:cs="Arial"/>
          <w:sz w:val="22"/>
          <w:szCs w:val="22"/>
        </w:rPr>
      </w:pPr>
    </w:p>
    <w:p w14:paraId="1FD31B05" w14:textId="2DEC3855"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7.6. Refer requests for repeat medicines that have not been ordered for one year or more to </w:t>
      </w:r>
      <w:proofErr w:type="spellStart"/>
      <w:r w:rsidR="00715441" w:rsidRPr="00555CC7">
        <w:rPr>
          <w:rFonts w:ascii="Arial" w:hAnsi="Arial" w:cs="Arial"/>
          <w:color w:val="FF0000"/>
          <w:sz w:val="22"/>
          <w:szCs w:val="22"/>
        </w:rPr>
        <w:t>xxxxxx</w:t>
      </w:r>
      <w:proofErr w:type="spellEnd"/>
      <w:r w:rsidR="00715441" w:rsidRPr="00555CC7">
        <w:rPr>
          <w:rFonts w:ascii="Arial" w:hAnsi="Arial" w:cs="Arial"/>
          <w:color w:val="FF0000"/>
          <w:sz w:val="22"/>
          <w:szCs w:val="22"/>
        </w:rPr>
        <w:t xml:space="preserve"> (add list here)</w:t>
      </w:r>
      <w:r w:rsidR="00715441" w:rsidRPr="00555CC7">
        <w:rPr>
          <w:rFonts w:ascii="Arial" w:hAnsi="Arial" w:cs="Arial"/>
          <w:sz w:val="22"/>
          <w:szCs w:val="22"/>
        </w:rPr>
        <w:t xml:space="preserve"> </w:t>
      </w:r>
      <w:r w:rsidRPr="00555CC7">
        <w:rPr>
          <w:rFonts w:ascii="Arial" w:hAnsi="Arial" w:cs="Arial"/>
          <w:sz w:val="22"/>
          <w:szCs w:val="22"/>
        </w:rPr>
        <w:t xml:space="preserve">for consideration of removing from the repeats list, exceptions are seasonal medications </w:t>
      </w:r>
      <w:r w:rsidR="00FD1A9B" w:rsidRPr="00555CC7">
        <w:rPr>
          <w:rFonts w:ascii="Arial" w:hAnsi="Arial" w:cs="Arial"/>
          <w:sz w:val="22"/>
          <w:szCs w:val="22"/>
        </w:rPr>
        <w:t>e.g.,</w:t>
      </w:r>
      <w:r w:rsidRPr="00555CC7">
        <w:rPr>
          <w:rFonts w:ascii="Arial" w:hAnsi="Arial" w:cs="Arial"/>
          <w:sz w:val="22"/>
          <w:szCs w:val="22"/>
        </w:rPr>
        <w:t xml:space="preserve"> hay fever. </w:t>
      </w:r>
    </w:p>
    <w:p w14:paraId="00C04D3C" w14:textId="77777777" w:rsidR="00ED1C4C" w:rsidRPr="00555CC7" w:rsidRDefault="00ED1C4C" w:rsidP="000B6693">
      <w:pPr>
        <w:pStyle w:val="Default"/>
        <w:jc w:val="both"/>
        <w:rPr>
          <w:rFonts w:ascii="Arial" w:hAnsi="Arial" w:cs="Arial"/>
          <w:sz w:val="22"/>
          <w:szCs w:val="22"/>
        </w:rPr>
      </w:pPr>
    </w:p>
    <w:p w14:paraId="6C5FB609" w14:textId="6904EF66"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7.7. Align supply to 28/56</w:t>
      </w:r>
      <w:r w:rsidR="003F7E78" w:rsidRPr="00555CC7">
        <w:rPr>
          <w:rFonts w:ascii="Arial" w:hAnsi="Arial" w:cs="Arial"/>
          <w:sz w:val="22"/>
          <w:szCs w:val="22"/>
        </w:rPr>
        <w:t>/</w:t>
      </w:r>
      <w:r w:rsidR="00810622" w:rsidRPr="00555CC7">
        <w:rPr>
          <w:rFonts w:ascii="Arial" w:hAnsi="Arial" w:cs="Arial"/>
          <w:sz w:val="22"/>
          <w:szCs w:val="22"/>
        </w:rPr>
        <w:t xml:space="preserve">84 days </w:t>
      </w:r>
      <w:r w:rsidRPr="00555CC7">
        <w:rPr>
          <w:rFonts w:ascii="Arial" w:hAnsi="Arial" w:cs="Arial"/>
          <w:sz w:val="22"/>
          <w:szCs w:val="22"/>
        </w:rPr>
        <w:t xml:space="preserve">(where appropriate – </w:t>
      </w:r>
      <w:r w:rsidRPr="00555CC7">
        <w:rPr>
          <w:rFonts w:ascii="Arial" w:hAnsi="Arial" w:cs="Arial"/>
          <w:color w:val="FF0000"/>
          <w:sz w:val="22"/>
          <w:szCs w:val="22"/>
        </w:rPr>
        <w:t>to be defined by practice and which patient groups</w:t>
      </w:r>
      <w:r w:rsidR="00810622" w:rsidRPr="00555CC7">
        <w:rPr>
          <w:rFonts w:ascii="Arial" w:hAnsi="Arial" w:cs="Arial"/>
          <w:color w:val="FF0000"/>
          <w:sz w:val="22"/>
          <w:szCs w:val="22"/>
        </w:rPr>
        <w:t xml:space="preserve"> </w:t>
      </w:r>
      <w:r w:rsidR="001204C6" w:rsidRPr="00555CC7">
        <w:rPr>
          <w:rFonts w:ascii="Arial" w:hAnsi="Arial" w:cs="Arial"/>
          <w:color w:val="FF0000"/>
          <w:sz w:val="22"/>
          <w:szCs w:val="22"/>
        </w:rPr>
        <w:t>e.g</w:t>
      </w:r>
      <w:r w:rsidR="001204C6" w:rsidRPr="00555CC7">
        <w:rPr>
          <w:rFonts w:ascii="Arial" w:hAnsi="Arial" w:cs="Arial"/>
          <w:color w:val="auto"/>
          <w:sz w:val="22"/>
          <w:szCs w:val="22"/>
        </w:rPr>
        <w:t>.,</w:t>
      </w:r>
      <w:r w:rsidR="00810622" w:rsidRPr="00555CC7">
        <w:rPr>
          <w:rFonts w:ascii="Arial" w:hAnsi="Arial" w:cs="Arial"/>
          <w:color w:val="auto"/>
          <w:sz w:val="22"/>
          <w:szCs w:val="22"/>
        </w:rPr>
        <w:t xml:space="preserve"> practice may choose to prescribe for 84 days in the case of HRT or contraception</w:t>
      </w:r>
      <w:r w:rsidR="00810622" w:rsidRPr="00555CC7">
        <w:rPr>
          <w:rFonts w:ascii="Arial" w:hAnsi="Arial" w:cs="Arial"/>
          <w:color w:val="7030A0"/>
          <w:sz w:val="22"/>
          <w:szCs w:val="22"/>
        </w:rPr>
        <w:t xml:space="preserve">. </w:t>
      </w:r>
      <w:r w:rsidRPr="00555CC7">
        <w:rPr>
          <w:rFonts w:ascii="Arial" w:hAnsi="Arial" w:cs="Arial"/>
          <w:sz w:val="22"/>
          <w:szCs w:val="22"/>
        </w:rPr>
        <w:t xml:space="preserve">It is good practice to limit supply of newly prescribed medication to no more than 28 </w:t>
      </w:r>
      <w:proofErr w:type="spellStart"/>
      <w:r w:rsidRPr="00555CC7">
        <w:rPr>
          <w:rFonts w:ascii="Arial" w:hAnsi="Arial" w:cs="Arial"/>
          <w:sz w:val="22"/>
          <w:szCs w:val="22"/>
        </w:rPr>
        <w:t>days</w:t>
      </w:r>
      <w:proofErr w:type="spellEnd"/>
      <w:r w:rsidRPr="00555CC7">
        <w:rPr>
          <w:rFonts w:ascii="Arial" w:hAnsi="Arial" w:cs="Arial"/>
          <w:sz w:val="22"/>
          <w:szCs w:val="22"/>
        </w:rPr>
        <w:t xml:space="preserve"> supply, or ideally less to minimise wastage. </w:t>
      </w:r>
    </w:p>
    <w:p w14:paraId="2ED75CCD" w14:textId="77777777" w:rsidR="00ED1C4C" w:rsidRPr="00555CC7" w:rsidRDefault="00ED1C4C" w:rsidP="000B6693">
      <w:pPr>
        <w:pStyle w:val="Default"/>
        <w:jc w:val="both"/>
        <w:rPr>
          <w:rFonts w:ascii="Arial" w:hAnsi="Arial" w:cs="Arial"/>
          <w:sz w:val="22"/>
          <w:szCs w:val="22"/>
        </w:rPr>
      </w:pPr>
    </w:p>
    <w:p w14:paraId="170FE849" w14:textId="76A8F746"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7.8. The supply of schedule 2 and 3 controlled drugs (CDs) should always be limited to a maximum of 30 days.</w:t>
      </w:r>
      <w:r w:rsidR="001204C6">
        <w:rPr>
          <w:rFonts w:ascii="Arial" w:hAnsi="Arial" w:cs="Arial"/>
          <w:sz w:val="22"/>
          <w:szCs w:val="22"/>
        </w:rPr>
        <w:t xml:space="preserve"> Further guidance can be found</w:t>
      </w:r>
      <w:r w:rsidRPr="00555CC7">
        <w:rPr>
          <w:rFonts w:ascii="Arial" w:hAnsi="Arial" w:cs="Arial"/>
          <w:sz w:val="22"/>
          <w:szCs w:val="22"/>
        </w:rPr>
        <w:t xml:space="preserve"> </w:t>
      </w:r>
      <w:hyperlink r:id="rId13" w:history="1">
        <w:r w:rsidR="001204C6">
          <w:rPr>
            <w:rStyle w:val="Hyperlink"/>
            <w:rFonts w:ascii="Arial" w:hAnsi="Arial" w:cs="Arial"/>
            <w:sz w:val="22"/>
            <w:szCs w:val="22"/>
          </w:rPr>
          <w:t>here</w:t>
        </w:r>
      </w:hyperlink>
      <w:r w:rsidR="001204C6">
        <w:rPr>
          <w:rStyle w:val="Hyperlink"/>
          <w:rFonts w:ascii="Arial" w:hAnsi="Arial" w:cs="Arial"/>
          <w:sz w:val="22"/>
          <w:szCs w:val="22"/>
        </w:rPr>
        <w:t>.</w:t>
      </w:r>
    </w:p>
    <w:p w14:paraId="584EFAC1" w14:textId="77777777" w:rsidR="00ED1C4C" w:rsidRPr="00555CC7" w:rsidRDefault="00ED1C4C" w:rsidP="000B6693">
      <w:pPr>
        <w:pStyle w:val="Default"/>
        <w:jc w:val="both"/>
        <w:rPr>
          <w:rFonts w:ascii="Arial" w:hAnsi="Arial" w:cs="Arial"/>
          <w:sz w:val="22"/>
          <w:szCs w:val="22"/>
        </w:rPr>
      </w:pPr>
    </w:p>
    <w:p w14:paraId="68F6ADD4" w14:textId="600A4BEC"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7.9. Any decision to prescribe seven-day prescriptions should be made solely on clinical grounds.  It may, for example, be appropriate to prescribe only seven days at a time for an unstable patient rather than risk generating a lot of waste, or where it is important for patient safety, but </w:t>
      </w:r>
      <w:r w:rsidRPr="00555CC7">
        <w:rPr>
          <w:rFonts w:ascii="Arial" w:hAnsi="Arial" w:cs="Arial"/>
          <w:b/>
          <w:bCs/>
          <w:sz w:val="22"/>
          <w:szCs w:val="22"/>
        </w:rPr>
        <w:t xml:space="preserve">not </w:t>
      </w:r>
      <w:r w:rsidRPr="00555CC7">
        <w:rPr>
          <w:rFonts w:ascii="Arial" w:hAnsi="Arial" w:cs="Arial"/>
          <w:sz w:val="22"/>
          <w:szCs w:val="22"/>
        </w:rPr>
        <w:t>to fund the cost of supplying a monitored dosage system.</w:t>
      </w:r>
    </w:p>
    <w:p w14:paraId="5A77978C" w14:textId="77777777" w:rsidR="00ED1C4C" w:rsidRPr="00555CC7" w:rsidRDefault="00ED1C4C" w:rsidP="000B6693">
      <w:pPr>
        <w:pStyle w:val="Default"/>
        <w:jc w:val="both"/>
        <w:rPr>
          <w:rFonts w:ascii="Arial" w:hAnsi="Arial" w:cs="Arial"/>
          <w:sz w:val="22"/>
          <w:szCs w:val="22"/>
        </w:rPr>
      </w:pPr>
    </w:p>
    <w:p w14:paraId="38FDC787" w14:textId="308608BB" w:rsidR="00ED1C4C" w:rsidRPr="00555CC7" w:rsidRDefault="00ED1C4C" w:rsidP="000B6693">
      <w:pPr>
        <w:pStyle w:val="Default"/>
        <w:jc w:val="both"/>
        <w:rPr>
          <w:rFonts w:ascii="Arial" w:hAnsi="Arial" w:cs="Arial"/>
          <w:b/>
          <w:bCs/>
          <w:sz w:val="22"/>
          <w:szCs w:val="22"/>
        </w:rPr>
      </w:pPr>
      <w:r w:rsidRPr="00555CC7">
        <w:rPr>
          <w:rFonts w:ascii="Arial" w:hAnsi="Arial" w:cs="Arial"/>
          <w:b/>
          <w:bCs/>
          <w:sz w:val="22"/>
          <w:szCs w:val="22"/>
        </w:rPr>
        <w:t xml:space="preserve">7.10. </w:t>
      </w:r>
      <w:r w:rsidR="00B05466">
        <w:rPr>
          <w:rFonts w:ascii="Arial" w:hAnsi="Arial" w:cs="Arial"/>
          <w:b/>
          <w:bCs/>
          <w:sz w:val="22"/>
          <w:szCs w:val="22"/>
        </w:rPr>
        <w:t>P</w:t>
      </w:r>
      <w:r w:rsidR="00B05466" w:rsidRPr="00555CC7">
        <w:rPr>
          <w:rFonts w:ascii="Arial" w:hAnsi="Arial" w:cs="Arial"/>
          <w:b/>
          <w:bCs/>
          <w:sz w:val="22"/>
          <w:szCs w:val="22"/>
        </w:rPr>
        <w:t xml:space="preserve">rocessing </w:t>
      </w:r>
      <w:proofErr w:type="gramStart"/>
      <w:r w:rsidR="00B05466" w:rsidRPr="00555CC7">
        <w:rPr>
          <w:rFonts w:ascii="Arial" w:hAnsi="Arial" w:cs="Arial"/>
          <w:b/>
          <w:bCs/>
          <w:sz w:val="22"/>
          <w:szCs w:val="22"/>
        </w:rPr>
        <w:t>repeat</w:t>
      </w:r>
      <w:proofErr w:type="gramEnd"/>
      <w:r w:rsidR="00B05466" w:rsidRPr="00555CC7">
        <w:rPr>
          <w:rFonts w:ascii="Arial" w:hAnsi="Arial" w:cs="Arial"/>
          <w:b/>
          <w:bCs/>
          <w:sz w:val="22"/>
          <w:szCs w:val="22"/>
        </w:rPr>
        <w:t xml:space="preserve"> prescriptions </w:t>
      </w:r>
    </w:p>
    <w:p w14:paraId="0604BDB0" w14:textId="77777777" w:rsidR="00A0747A" w:rsidRPr="00555CC7" w:rsidRDefault="00A0747A" w:rsidP="000B6693">
      <w:pPr>
        <w:pStyle w:val="Default"/>
        <w:jc w:val="both"/>
        <w:rPr>
          <w:rFonts w:ascii="Arial" w:hAnsi="Arial" w:cs="Arial"/>
          <w:b/>
          <w:bCs/>
          <w:sz w:val="22"/>
          <w:szCs w:val="22"/>
        </w:rPr>
      </w:pPr>
    </w:p>
    <w:p w14:paraId="016D7FAB" w14:textId="26557F08" w:rsidR="00A0747A" w:rsidRPr="00555CC7" w:rsidRDefault="00A0747A" w:rsidP="000B6693">
      <w:pPr>
        <w:pStyle w:val="Default"/>
        <w:jc w:val="both"/>
        <w:rPr>
          <w:rFonts w:ascii="Arial" w:hAnsi="Arial" w:cs="Arial"/>
          <w:sz w:val="22"/>
          <w:szCs w:val="22"/>
        </w:rPr>
      </w:pPr>
      <w:r w:rsidRPr="00555CC7">
        <w:rPr>
          <w:rFonts w:ascii="Arial" w:hAnsi="Arial" w:cs="Arial"/>
          <w:sz w:val="22"/>
          <w:szCs w:val="22"/>
        </w:rPr>
        <w:t>7.10.1. Staff generating repeat prescriptions are in a quiet, dedicated area where interruptions are kept to a minimum.</w:t>
      </w:r>
    </w:p>
    <w:p w14:paraId="79E4B29D" w14:textId="77777777" w:rsidR="00A0747A" w:rsidRPr="00555CC7" w:rsidRDefault="00A0747A" w:rsidP="000B6693">
      <w:pPr>
        <w:pStyle w:val="Default"/>
        <w:jc w:val="both"/>
        <w:rPr>
          <w:rFonts w:ascii="Arial" w:hAnsi="Arial" w:cs="Arial"/>
          <w:sz w:val="22"/>
          <w:szCs w:val="22"/>
        </w:rPr>
      </w:pPr>
    </w:p>
    <w:p w14:paraId="1CDC0E10" w14:textId="6BA42E09" w:rsidR="00A0747A" w:rsidRDefault="00A0747A" w:rsidP="000B6693">
      <w:pPr>
        <w:pStyle w:val="Default"/>
        <w:jc w:val="both"/>
        <w:rPr>
          <w:rFonts w:ascii="Arial" w:hAnsi="Arial" w:cs="Arial"/>
          <w:sz w:val="22"/>
          <w:szCs w:val="22"/>
        </w:rPr>
      </w:pPr>
      <w:r w:rsidRPr="00555CC7">
        <w:rPr>
          <w:rFonts w:ascii="Arial" w:hAnsi="Arial" w:cs="Arial"/>
          <w:sz w:val="22"/>
          <w:szCs w:val="22"/>
        </w:rPr>
        <w:t>7.10.2. Practice staff issuing repeat prescriptions ensure clear dose instructions are included on prescriptions, including instructions for use of as needed (PRN) medicines. (‘PRN’ can be used if the dose instructions are made clear by specifying the dose interval, the maximum number of doses per day and/or the condition for which the dose should be taken/given, e.g., give one when required up to four times a day for pain). Exceptions to this such as warfarin should be explicitly stated in the practice policy.</w:t>
      </w:r>
    </w:p>
    <w:p w14:paraId="27D01394" w14:textId="77777777" w:rsidR="00032A66" w:rsidRDefault="00032A66" w:rsidP="000B6693">
      <w:pPr>
        <w:pStyle w:val="Default"/>
        <w:jc w:val="both"/>
        <w:rPr>
          <w:rFonts w:ascii="Arial" w:hAnsi="Arial" w:cs="Arial"/>
          <w:sz w:val="22"/>
          <w:szCs w:val="22"/>
        </w:rPr>
      </w:pPr>
    </w:p>
    <w:p w14:paraId="31E9C00F" w14:textId="3889F1E0" w:rsidR="00032A66" w:rsidRPr="00555CC7" w:rsidRDefault="00032A66" w:rsidP="000B6693">
      <w:pPr>
        <w:pStyle w:val="Default"/>
        <w:jc w:val="both"/>
        <w:rPr>
          <w:rFonts w:ascii="Arial" w:hAnsi="Arial" w:cs="Arial"/>
          <w:sz w:val="22"/>
          <w:szCs w:val="22"/>
        </w:rPr>
      </w:pPr>
      <w:bookmarkStart w:id="0" w:name="_Hlk139901298"/>
      <w:r>
        <w:rPr>
          <w:rFonts w:ascii="Arial" w:hAnsi="Arial" w:cs="Arial"/>
          <w:sz w:val="22"/>
          <w:szCs w:val="22"/>
        </w:rPr>
        <w:t>7.10.3. M</w:t>
      </w:r>
      <w:r w:rsidRPr="00032A66">
        <w:rPr>
          <w:rFonts w:ascii="Arial" w:hAnsi="Arial" w:cs="Arial"/>
          <w:sz w:val="22"/>
          <w:szCs w:val="22"/>
        </w:rPr>
        <w:t xml:space="preserve">essages </w:t>
      </w:r>
      <w:r>
        <w:rPr>
          <w:rFonts w:ascii="Arial" w:hAnsi="Arial" w:cs="Arial"/>
          <w:sz w:val="22"/>
          <w:szCs w:val="22"/>
        </w:rPr>
        <w:t xml:space="preserve">generated by a prescribing support system (for example </w:t>
      </w:r>
      <w:proofErr w:type="spellStart"/>
      <w:r>
        <w:rPr>
          <w:rFonts w:ascii="Arial" w:hAnsi="Arial" w:cs="Arial"/>
          <w:sz w:val="22"/>
          <w:szCs w:val="22"/>
        </w:rPr>
        <w:t>OptimiseRx</w:t>
      </w:r>
      <w:proofErr w:type="spellEnd"/>
      <w:r>
        <w:rPr>
          <w:rFonts w:ascii="Arial" w:hAnsi="Arial" w:cs="Arial"/>
          <w:sz w:val="22"/>
          <w:szCs w:val="22"/>
        </w:rPr>
        <w:t xml:space="preserve">) </w:t>
      </w:r>
      <w:r w:rsidRPr="00032A66">
        <w:rPr>
          <w:rFonts w:ascii="Arial" w:hAnsi="Arial" w:cs="Arial"/>
          <w:sz w:val="22"/>
          <w:szCs w:val="22"/>
        </w:rPr>
        <w:t xml:space="preserve">are patient specific and only appear when a medication is added to the system at initiation or is processed for reauthorisation of a drug. </w:t>
      </w:r>
      <w:r>
        <w:rPr>
          <w:rFonts w:ascii="Arial" w:hAnsi="Arial" w:cs="Arial"/>
          <w:sz w:val="22"/>
          <w:szCs w:val="22"/>
        </w:rPr>
        <w:t xml:space="preserve">Practice staff must ensure </w:t>
      </w:r>
      <w:r w:rsidRPr="00032A66">
        <w:rPr>
          <w:rFonts w:ascii="Arial" w:hAnsi="Arial" w:cs="Arial"/>
          <w:sz w:val="22"/>
          <w:szCs w:val="22"/>
        </w:rPr>
        <w:t>that messages are passed on</w:t>
      </w:r>
      <w:r>
        <w:rPr>
          <w:rFonts w:ascii="Arial" w:hAnsi="Arial" w:cs="Arial"/>
          <w:sz w:val="22"/>
          <w:szCs w:val="22"/>
        </w:rPr>
        <w:t xml:space="preserve"> </w:t>
      </w:r>
      <w:r w:rsidRPr="00032A66">
        <w:rPr>
          <w:rFonts w:ascii="Arial" w:hAnsi="Arial" w:cs="Arial"/>
          <w:sz w:val="22"/>
          <w:szCs w:val="22"/>
        </w:rPr>
        <w:t>to the person signing or reauthorising the prescription as they may highlight important safety issues.</w:t>
      </w:r>
    </w:p>
    <w:bookmarkEnd w:id="0"/>
    <w:p w14:paraId="328DC067" w14:textId="77777777" w:rsidR="00A0747A" w:rsidRPr="00555CC7" w:rsidRDefault="00A0747A" w:rsidP="000B6693">
      <w:pPr>
        <w:pStyle w:val="Default"/>
        <w:jc w:val="both"/>
        <w:rPr>
          <w:rFonts w:ascii="Arial" w:hAnsi="Arial" w:cs="Arial"/>
          <w:sz w:val="22"/>
          <w:szCs w:val="22"/>
        </w:rPr>
      </w:pPr>
    </w:p>
    <w:p w14:paraId="70BF30A5" w14:textId="14EF333B" w:rsidR="00ED1C4C" w:rsidRPr="00555CC7" w:rsidRDefault="00ED1C4C" w:rsidP="000B6693">
      <w:pPr>
        <w:jc w:val="both"/>
        <w:rPr>
          <w:rFonts w:ascii="Arial" w:hAnsi="Arial" w:cs="Arial"/>
        </w:rPr>
      </w:pPr>
      <w:r w:rsidRPr="00555CC7">
        <w:rPr>
          <w:rFonts w:ascii="Arial" w:hAnsi="Arial" w:cs="Arial"/>
        </w:rPr>
        <w:t>7.10.</w:t>
      </w:r>
      <w:r w:rsidR="00032A66">
        <w:rPr>
          <w:rFonts w:ascii="Arial" w:hAnsi="Arial" w:cs="Arial"/>
        </w:rPr>
        <w:t>4</w:t>
      </w:r>
      <w:r w:rsidRPr="00555CC7">
        <w:rPr>
          <w:rFonts w:ascii="Arial" w:hAnsi="Arial" w:cs="Arial"/>
        </w:rPr>
        <w:t xml:space="preserve">. </w:t>
      </w:r>
      <w:r w:rsidR="00A0747A" w:rsidRPr="00555CC7">
        <w:rPr>
          <w:rFonts w:ascii="Arial" w:hAnsi="Arial" w:cs="Arial"/>
        </w:rPr>
        <w:t xml:space="preserve">All prescriptions generated are checked by a </w:t>
      </w:r>
      <w:r w:rsidR="001204C6">
        <w:rPr>
          <w:rFonts w:ascii="Arial" w:hAnsi="Arial" w:cs="Arial"/>
        </w:rPr>
        <w:t>p</w:t>
      </w:r>
      <w:r w:rsidR="00A0747A" w:rsidRPr="00555CC7">
        <w:rPr>
          <w:rFonts w:ascii="Arial" w:hAnsi="Arial" w:cs="Arial"/>
        </w:rPr>
        <w:t>rescriber, who has direct access to the patients’ medical record if required, before signing.</w:t>
      </w:r>
    </w:p>
    <w:p w14:paraId="45AD2A3B" w14:textId="398D6DF9" w:rsidR="00ED1C4C" w:rsidRPr="00555CC7" w:rsidRDefault="00A0747A" w:rsidP="000B6693">
      <w:pPr>
        <w:jc w:val="both"/>
        <w:rPr>
          <w:rFonts w:ascii="Arial" w:hAnsi="Arial" w:cs="Arial"/>
          <w:color w:val="000000"/>
          <w:kern w:val="0"/>
        </w:rPr>
      </w:pPr>
      <w:r w:rsidRPr="00555CC7">
        <w:rPr>
          <w:rFonts w:ascii="Arial" w:hAnsi="Arial" w:cs="Arial"/>
          <w:color w:val="000000"/>
          <w:kern w:val="0"/>
        </w:rPr>
        <w:t>7.10.</w:t>
      </w:r>
      <w:r w:rsidR="00032A66">
        <w:rPr>
          <w:rFonts w:ascii="Arial" w:hAnsi="Arial" w:cs="Arial"/>
          <w:color w:val="000000"/>
          <w:kern w:val="0"/>
        </w:rPr>
        <w:t>5</w:t>
      </w:r>
      <w:r w:rsidRPr="00555CC7">
        <w:rPr>
          <w:rFonts w:ascii="Arial" w:hAnsi="Arial" w:cs="Arial"/>
          <w:color w:val="000000"/>
          <w:kern w:val="0"/>
        </w:rPr>
        <w:t>. The practice repeat prescribing policy should describe how security of access to prescriptions and computerised prescribing systems is enforced and monitored.</w:t>
      </w:r>
    </w:p>
    <w:p w14:paraId="0D0B780B" w14:textId="5A3C55DA"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7.10.</w:t>
      </w:r>
      <w:r w:rsidR="00032A66">
        <w:rPr>
          <w:rFonts w:ascii="Arial" w:hAnsi="Arial" w:cs="Arial"/>
          <w:sz w:val="22"/>
          <w:szCs w:val="22"/>
        </w:rPr>
        <w:t>6</w:t>
      </w:r>
      <w:r w:rsidRPr="00555CC7">
        <w:rPr>
          <w:rFonts w:ascii="Arial" w:hAnsi="Arial" w:cs="Arial"/>
          <w:sz w:val="22"/>
          <w:szCs w:val="22"/>
        </w:rPr>
        <w:t xml:space="preserve">. If a review date is required or overdue, the patient should be advised of this by </w:t>
      </w:r>
      <w:r w:rsidRPr="00555CC7">
        <w:rPr>
          <w:rFonts w:ascii="Arial" w:hAnsi="Arial" w:cs="Arial"/>
          <w:color w:val="FF0000"/>
          <w:sz w:val="22"/>
          <w:szCs w:val="22"/>
        </w:rPr>
        <w:t>(practice to define how this is done)</w:t>
      </w:r>
      <w:r w:rsidRPr="00555CC7">
        <w:rPr>
          <w:rFonts w:ascii="Arial" w:hAnsi="Arial" w:cs="Arial"/>
          <w:sz w:val="22"/>
          <w:szCs w:val="22"/>
        </w:rPr>
        <w:t xml:space="preserve"> and requested to make an appointment. </w:t>
      </w:r>
    </w:p>
    <w:p w14:paraId="2D52BE43" w14:textId="77777777" w:rsidR="00601596" w:rsidRPr="00555CC7" w:rsidRDefault="00601596" w:rsidP="000B6693">
      <w:pPr>
        <w:pStyle w:val="Default"/>
        <w:jc w:val="both"/>
        <w:rPr>
          <w:rFonts w:ascii="Arial" w:hAnsi="Arial" w:cs="Arial"/>
          <w:sz w:val="22"/>
          <w:szCs w:val="22"/>
        </w:rPr>
      </w:pPr>
    </w:p>
    <w:p w14:paraId="4F52F370" w14:textId="66C637B8" w:rsidR="00601596" w:rsidRPr="00555CC7" w:rsidRDefault="00601596" w:rsidP="000B6693">
      <w:pPr>
        <w:pStyle w:val="Default"/>
        <w:jc w:val="both"/>
        <w:rPr>
          <w:rFonts w:ascii="Arial" w:hAnsi="Arial" w:cs="Arial"/>
          <w:sz w:val="22"/>
          <w:szCs w:val="22"/>
        </w:rPr>
      </w:pPr>
      <w:r w:rsidRPr="00555CC7">
        <w:rPr>
          <w:rFonts w:ascii="Arial" w:hAnsi="Arial" w:cs="Arial"/>
          <w:sz w:val="22"/>
          <w:szCs w:val="22"/>
        </w:rPr>
        <w:t>7.1</w:t>
      </w:r>
      <w:r w:rsidR="00032A66">
        <w:rPr>
          <w:rFonts w:ascii="Arial" w:hAnsi="Arial" w:cs="Arial"/>
          <w:sz w:val="22"/>
          <w:szCs w:val="22"/>
        </w:rPr>
        <w:t>0</w:t>
      </w:r>
      <w:r w:rsidRPr="00555CC7">
        <w:rPr>
          <w:rFonts w:ascii="Arial" w:hAnsi="Arial" w:cs="Arial"/>
          <w:sz w:val="22"/>
          <w:szCs w:val="22"/>
        </w:rPr>
        <w:t>.</w:t>
      </w:r>
      <w:r w:rsidR="00032A66">
        <w:rPr>
          <w:rFonts w:ascii="Arial" w:hAnsi="Arial" w:cs="Arial"/>
          <w:sz w:val="22"/>
          <w:szCs w:val="22"/>
        </w:rPr>
        <w:t>7</w:t>
      </w:r>
      <w:r w:rsidRPr="00555CC7">
        <w:rPr>
          <w:rFonts w:ascii="Arial" w:hAnsi="Arial" w:cs="Arial"/>
          <w:sz w:val="22"/>
          <w:szCs w:val="22"/>
        </w:rPr>
        <w:t>. Most prescriptions are now generated electronically however in the case that a prescription is printed/ handwritten practice should ensure that:</w:t>
      </w:r>
    </w:p>
    <w:p w14:paraId="2C9F6B6A" w14:textId="77777777" w:rsidR="00601596" w:rsidRPr="00555CC7" w:rsidRDefault="00601596" w:rsidP="000B6693">
      <w:pPr>
        <w:pStyle w:val="Default"/>
        <w:numPr>
          <w:ilvl w:val="0"/>
          <w:numId w:val="30"/>
        </w:numPr>
        <w:jc w:val="both"/>
        <w:rPr>
          <w:rFonts w:ascii="Arial" w:hAnsi="Arial" w:cs="Arial"/>
          <w:sz w:val="22"/>
          <w:szCs w:val="22"/>
        </w:rPr>
      </w:pPr>
      <w:r w:rsidRPr="00555CC7">
        <w:rPr>
          <w:rFonts w:ascii="Arial" w:hAnsi="Arial" w:cs="Arial"/>
          <w:sz w:val="22"/>
          <w:szCs w:val="22"/>
        </w:rPr>
        <w:t>Repeat prescriptions ready for collection are stored in a secure place.</w:t>
      </w:r>
    </w:p>
    <w:p w14:paraId="5E215EAD" w14:textId="77777777" w:rsidR="00601596" w:rsidRPr="00555CC7" w:rsidRDefault="00601596" w:rsidP="000B6693">
      <w:pPr>
        <w:pStyle w:val="Default"/>
        <w:numPr>
          <w:ilvl w:val="0"/>
          <w:numId w:val="30"/>
        </w:numPr>
        <w:jc w:val="both"/>
        <w:rPr>
          <w:rFonts w:ascii="Arial" w:hAnsi="Arial" w:cs="Arial"/>
          <w:sz w:val="22"/>
          <w:szCs w:val="22"/>
        </w:rPr>
      </w:pPr>
      <w:r w:rsidRPr="00555CC7">
        <w:rPr>
          <w:rFonts w:ascii="Arial" w:hAnsi="Arial" w:cs="Arial"/>
          <w:sz w:val="22"/>
          <w:szCs w:val="22"/>
        </w:rPr>
        <w:t>Staff verify that the person collecting the prescription is either the patient, or a known or authorised representative of the patient.</w:t>
      </w:r>
    </w:p>
    <w:p w14:paraId="521A7D31" w14:textId="77777777" w:rsidR="00601596" w:rsidRPr="00555CC7" w:rsidRDefault="00601596" w:rsidP="000B6693">
      <w:pPr>
        <w:pStyle w:val="Default"/>
        <w:numPr>
          <w:ilvl w:val="0"/>
          <w:numId w:val="30"/>
        </w:numPr>
        <w:jc w:val="both"/>
        <w:rPr>
          <w:rFonts w:ascii="Arial" w:hAnsi="Arial" w:cs="Arial"/>
          <w:sz w:val="22"/>
          <w:szCs w:val="22"/>
        </w:rPr>
      </w:pPr>
      <w:r w:rsidRPr="00555CC7">
        <w:rPr>
          <w:rFonts w:ascii="Arial" w:hAnsi="Arial" w:cs="Arial"/>
          <w:sz w:val="22"/>
          <w:szCs w:val="22"/>
        </w:rPr>
        <w:t>Staff verify that the person collecting the prescription is either the patient, or a known or authorised representative of the patient and this is recorded for a controlled drug e.g., a hypnotic, opioid.</w:t>
      </w:r>
    </w:p>
    <w:p w14:paraId="468DD77A" w14:textId="0A5AA956" w:rsidR="00601596" w:rsidRPr="00555CC7" w:rsidRDefault="00601596" w:rsidP="000B6693">
      <w:pPr>
        <w:pStyle w:val="Default"/>
        <w:numPr>
          <w:ilvl w:val="0"/>
          <w:numId w:val="30"/>
        </w:numPr>
        <w:jc w:val="both"/>
        <w:rPr>
          <w:rFonts w:ascii="Arial" w:hAnsi="Arial" w:cs="Arial"/>
          <w:sz w:val="22"/>
          <w:szCs w:val="22"/>
        </w:rPr>
      </w:pPr>
      <w:r w:rsidRPr="00555CC7">
        <w:rPr>
          <w:rFonts w:ascii="Arial" w:hAnsi="Arial" w:cs="Arial"/>
          <w:sz w:val="22"/>
          <w:szCs w:val="22"/>
        </w:rPr>
        <w:t xml:space="preserve">The practice has a system for checking uncollected prescriptions as a minimum every three months and alerting the </w:t>
      </w:r>
      <w:r w:rsidR="001204C6">
        <w:rPr>
          <w:rFonts w:ascii="Arial" w:hAnsi="Arial" w:cs="Arial"/>
          <w:sz w:val="22"/>
          <w:szCs w:val="22"/>
        </w:rPr>
        <w:t>Prescriber</w:t>
      </w:r>
      <w:r w:rsidRPr="00555CC7">
        <w:rPr>
          <w:rFonts w:ascii="Arial" w:hAnsi="Arial" w:cs="Arial"/>
          <w:sz w:val="22"/>
          <w:szCs w:val="22"/>
        </w:rPr>
        <w:t xml:space="preserve"> that the prescription is uncollected.</w:t>
      </w:r>
    </w:p>
    <w:p w14:paraId="0C09087A" w14:textId="77777777" w:rsidR="00ED1C4C" w:rsidRPr="00555CC7" w:rsidRDefault="00ED1C4C" w:rsidP="000B6693">
      <w:pPr>
        <w:pStyle w:val="Default"/>
        <w:jc w:val="both"/>
        <w:rPr>
          <w:rFonts w:ascii="Arial" w:hAnsi="Arial" w:cs="Arial"/>
          <w:sz w:val="22"/>
          <w:szCs w:val="22"/>
        </w:rPr>
      </w:pPr>
    </w:p>
    <w:p w14:paraId="5196F8ED" w14:textId="32A27312" w:rsidR="00ED1C4C" w:rsidRPr="00555CC7" w:rsidRDefault="00EB7F55" w:rsidP="000B6693">
      <w:pPr>
        <w:pStyle w:val="Default"/>
        <w:jc w:val="both"/>
        <w:rPr>
          <w:rFonts w:ascii="Arial" w:hAnsi="Arial" w:cs="Arial"/>
          <w:sz w:val="22"/>
          <w:szCs w:val="22"/>
        </w:rPr>
      </w:pPr>
      <w:r w:rsidRPr="00555CC7">
        <w:rPr>
          <w:rFonts w:ascii="Arial" w:hAnsi="Arial" w:cs="Arial"/>
          <w:b/>
          <w:bCs/>
          <w:sz w:val="22"/>
          <w:szCs w:val="22"/>
        </w:rPr>
        <w:t xml:space="preserve">8. Management Control </w:t>
      </w:r>
    </w:p>
    <w:p w14:paraId="27D87650" w14:textId="77777777" w:rsidR="00ED1C4C" w:rsidRPr="00555CC7" w:rsidRDefault="00ED1C4C" w:rsidP="000B6693">
      <w:pPr>
        <w:pStyle w:val="Default"/>
        <w:jc w:val="both"/>
        <w:rPr>
          <w:rFonts w:ascii="Arial" w:hAnsi="Arial" w:cs="Arial"/>
          <w:b/>
          <w:bCs/>
          <w:sz w:val="22"/>
          <w:szCs w:val="22"/>
        </w:rPr>
      </w:pPr>
    </w:p>
    <w:p w14:paraId="363FA937" w14:textId="77777777" w:rsidR="00ED1C4C" w:rsidRPr="00555CC7" w:rsidRDefault="00ED1C4C" w:rsidP="000B6693">
      <w:pPr>
        <w:pStyle w:val="Default"/>
        <w:jc w:val="both"/>
        <w:rPr>
          <w:rFonts w:ascii="Arial" w:hAnsi="Arial" w:cs="Arial"/>
          <w:sz w:val="22"/>
          <w:szCs w:val="22"/>
        </w:rPr>
      </w:pPr>
      <w:r w:rsidRPr="00555CC7">
        <w:rPr>
          <w:rFonts w:ascii="Arial" w:hAnsi="Arial" w:cs="Arial"/>
          <w:b/>
          <w:bCs/>
          <w:sz w:val="22"/>
          <w:szCs w:val="22"/>
        </w:rPr>
        <w:t xml:space="preserve">8.1. Authorisation </w:t>
      </w:r>
    </w:p>
    <w:p w14:paraId="434B67C4" w14:textId="77777777" w:rsidR="00ED1C4C" w:rsidRPr="00555CC7" w:rsidRDefault="00ED1C4C" w:rsidP="000B6693">
      <w:pPr>
        <w:pStyle w:val="Default"/>
        <w:jc w:val="both"/>
        <w:rPr>
          <w:rFonts w:ascii="Arial" w:hAnsi="Arial" w:cs="Arial"/>
          <w:iCs/>
          <w:sz w:val="22"/>
          <w:szCs w:val="22"/>
        </w:rPr>
      </w:pPr>
    </w:p>
    <w:p w14:paraId="3ED89A4D" w14:textId="656CBBF8" w:rsidR="00ED1C4C" w:rsidRPr="00555CC7" w:rsidRDefault="00ED1C4C" w:rsidP="000B6693">
      <w:pPr>
        <w:pStyle w:val="Default"/>
        <w:jc w:val="both"/>
        <w:rPr>
          <w:rFonts w:ascii="Arial" w:hAnsi="Arial" w:cs="Arial"/>
          <w:sz w:val="22"/>
          <w:szCs w:val="22"/>
        </w:rPr>
      </w:pPr>
      <w:r w:rsidRPr="00555CC7">
        <w:rPr>
          <w:rFonts w:ascii="Arial" w:hAnsi="Arial" w:cs="Arial"/>
          <w:iCs/>
          <w:sz w:val="22"/>
          <w:szCs w:val="22"/>
        </w:rPr>
        <w:t xml:space="preserve">8.1.1. Only practice clinical staff </w:t>
      </w:r>
      <w:r w:rsidRPr="00555CC7">
        <w:rPr>
          <w:rFonts w:ascii="Arial" w:hAnsi="Arial" w:cs="Arial"/>
          <w:sz w:val="22"/>
          <w:szCs w:val="22"/>
        </w:rPr>
        <w:t xml:space="preserve">can add authorised </w:t>
      </w:r>
      <w:r w:rsidR="00601596" w:rsidRPr="00555CC7">
        <w:rPr>
          <w:rFonts w:ascii="Arial" w:hAnsi="Arial" w:cs="Arial"/>
          <w:sz w:val="22"/>
          <w:szCs w:val="22"/>
        </w:rPr>
        <w:t>medications or</w:t>
      </w:r>
      <w:r w:rsidRPr="00555CC7">
        <w:rPr>
          <w:rFonts w:ascii="Arial" w:hAnsi="Arial" w:cs="Arial"/>
          <w:sz w:val="22"/>
          <w:szCs w:val="22"/>
        </w:rPr>
        <w:t xml:space="preserve"> make changes to a patient’s repeat medication list (</w:t>
      </w:r>
      <w:r w:rsidR="000B6693" w:rsidRPr="00555CC7">
        <w:rPr>
          <w:rFonts w:ascii="Arial" w:hAnsi="Arial" w:cs="Arial"/>
          <w:sz w:val="22"/>
          <w:szCs w:val="22"/>
        </w:rPr>
        <w:t>except for</w:t>
      </w:r>
      <w:r w:rsidRPr="00555CC7">
        <w:rPr>
          <w:rFonts w:ascii="Arial" w:hAnsi="Arial" w:cs="Arial"/>
          <w:sz w:val="22"/>
          <w:szCs w:val="22"/>
        </w:rPr>
        <w:t xml:space="preserve"> appliances).</w:t>
      </w:r>
      <w:r w:rsidRPr="00555CC7">
        <w:rPr>
          <w:rFonts w:ascii="Arial" w:hAnsi="Arial" w:cs="Arial"/>
          <w:i/>
          <w:iCs/>
          <w:sz w:val="22"/>
          <w:szCs w:val="22"/>
        </w:rPr>
        <w:t xml:space="preserve"> </w:t>
      </w:r>
      <w:r w:rsidR="00715441" w:rsidRPr="00555CC7">
        <w:rPr>
          <w:rFonts w:ascii="Arial" w:hAnsi="Arial" w:cs="Arial"/>
          <w:i/>
          <w:iCs/>
          <w:sz w:val="22"/>
          <w:szCs w:val="22"/>
        </w:rPr>
        <w:t xml:space="preserve"> </w:t>
      </w:r>
    </w:p>
    <w:p w14:paraId="16A45C7C" w14:textId="77777777" w:rsidR="00ED1C4C" w:rsidRPr="00555CC7" w:rsidRDefault="00ED1C4C" w:rsidP="000B6693">
      <w:pPr>
        <w:pStyle w:val="Default"/>
        <w:jc w:val="both"/>
        <w:rPr>
          <w:rFonts w:ascii="Arial" w:hAnsi="Arial" w:cs="Arial"/>
          <w:sz w:val="22"/>
          <w:szCs w:val="22"/>
        </w:rPr>
      </w:pPr>
    </w:p>
    <w:p w14:paraId="3A7CB2BA" w14:textId="19951A6F"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8.1.2. Only a qualified prescriber</w:t>
      </w:r>
      <w:r w:rsidR="00B268A3" w:rsidRPr="00555CC7">
        <w:rPr>
          <w:rFonts w:ascii="Arial" w:hAnsi="Arial" w:cs="Arial"/>
          <w:sz w:val="22"/>
          <w:szCs w:val="22"/>
        </w:rPr>
        <w:t xml:space="preserve"> </w:t>
      </w:r>
      <w:r w:rsidR="00B268A3" w:rsidRPr="00555CC7">
        <w:rPr>
          <w:rFonts w:ascii="Arial" w:hAnsi="Arial" w:cs="Arial"/>
          <w:color w:val="auto"/>
          <w:sz w:val="22"/>
          <w:szCs w:val="22"/>
        </w:rPr>
        <w:t>or clinical pharmacist following a medication review</w:t>
      </w:r>
      <w:r w:rsidRPr="00555CC7">
        <w:rPr>
          <w:rFonts w:ascii="Arial" w:hAnsi="Arial" w:cs="Arial"/>
          <w:color w:val="auto"/>
          <w:sz w:val="22"/>
          <w:szCs w:val="22"/>
        </w:rPr>
        <w:t xml:space="preserve"> </w:t>
      </w:r>
      <w:r w:rsidRPr="00555CC7">
        <w:rPr>
          <w:rFonts w:ascii="Arial" w:hAnsi="Arial" w:cs="Arial"/>
          <w:sz w:val="22"/>
          <w:szCs w:val="22"/>
        </w:rPr>
        <w:t xml:space="preserve">can authorise </w:t>
      </w:r>
      <w:r w:rsidR="00FD1A9B" w:rsidRPr="00555CC7">
        <w:rPr>
          <w:rFonts w:ascii="Arial" w:hAnsi="Arial" w:cs="Arial"/>
          <w:sz w:val="22"/>
          <w:szCs w:val="22"/>
        </w:rPr>
        <w:t>repeats and</w:t>
      </w:r>
      <w:r w:rsidRPr="00555CC7">
        <w:rPr>
          <w:rFonts w:ascii="Arial" w:hAnsi="Arial" w:cs="Arial"/>
          <w:sz w:val="22"/>
          <w:szCs w:val="22"/>
        </w:rPr>
        <w:t xml:space="preserve"> indicate the number of repeats allowed.  The number of repeats allowed must not cover </w:t>
      </w:r>
      <w:r w:rsidR="00601596" w:rsidRPr="00555CC7">
        <w:rPr>
          <w:rFonts w:ascii="Arial" w:hAnsi="Arial" w:cs="Arial"/>
          <w:sz w:val="22"/>
          <w:szCs w:val="22"/>
        </w:rPr>
        <w:t>a time</w:t>
      </w:r>
      <w:r w:rsidRPr="00555CC7">
        <w:rPr>
          <w:rFonts w:ascii="Arial" w:hAnsi="Arial" w:cs="Arial"/>
          <w:sz w:val="22"/>
          <w:szCs w:val="22"/>
        </w:rPr>
        <w:t xml:space="preserve"> exceeding one year.  After that time the patient’s medicines must be reviewed by the prescriber.</w:t>
      </w:r>
    </w:p>
    <w:p w14:paraId="5CE14D74" w14:textId="77777777" w:rsidR="00ED1C4C" w:rsidRPr="00555CC7" w:rsidRDefault="00ED1C4C" w:rsidP="000B6693">
      <w:pPr>
        <w:pStyle w:val="Default"/>
        <w:jc w:val="both"/>
        <w:rPr>
          <w:rFonts w:ascii="Arial" w:hAnsi="Arial" w:cs="Arial"/>
          <w:sz w:val="22"/>
          <w:szCs w:val="22"/>
        </w:rPr>
      </w:pPr>
    </w:p>
    <w:p w14:paraId="4A654AB5" w14:textId="77777777"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8.1.3. When a medication is first added to a repeat prescription, it should be noted clearly why it was started in the first place, use the linking facility in the clinical system to do this. </w:t>
      </w:r>
    </w:p>
    <w:p w14:paraId="2AEFED5A" w14:textId="77777777" w:rsidR="00ED1C4C" w:rsidRPr="00555CC7" w:rsidRDefault="00ED1C4C" w:rsidP="000B6693">
      <w:pPr>
        <w:pStyle w:val="Default"/>
        <w:jc w:val="both"/>
        <w:rPr>
          <w:rFonts w:ascii="Arial" w:hAnsi="Arial" w:cs="Arial"/>
          <w:sz w:val="22"/>
          <w:szCs w:val="22"/>
        </w:rPr>
      </w:pPr>
    </w:p>
    <w:p w14:paraId="5171693D" w14:textId="77777777"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8.1.4. Often newly prescribed medication (until suitability is confirmed) and medication with frequent dose changes would be better set up as an acute prescription. </w:t>
      </w:r>
    </w:p>
    <w:p w14:paraId="06DF374F" w14:textId="77777777" w:rsidR="00ED1C4C" w:rsidRPr="00555CC7" w:rsidRDefault="00ED1C4C" w:rsidP="000B6693">
      <w:pPr>
        <w:pStyle w:val="Default"/>
        <w:jc w:val="both"/>
        <w:rPr>
          <w:rFonts w:ascii="Arial" w:hAnsi="Arial" w:cs="Arial"/>
          <w:sz w:val="22"/>
          <w:szCs w:val="22"/>
        </w:rPr>
      </w:pPr>
    </w:p>
    <w:p w14:paraId="3C5985A0" w14:textId="13FB629E"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8.1.5. The number of repeats, or the </w:t>
      </w:r>
      <w:proofErr w:type="gramStart"/>
      <w:r w:rsidRPr="00555CC7">
        <w:rPr>
          <w:rFonts w:ascii="Arial" w:hAnsi="Arial" w:cs="Arial"/>
          <w:sz w:val="22"/>
          <w:szCs w:val="22"/>
        </w:rPr>
        <w:t>period of time</w:t>
      </w:r>
      <w:proofErr w:type="gramEnd"/>
      <w:r w:rsidRPr="00555CC7">
        <w:rPr>
          <w:rFonts w:ascii="Arial" w:hAnsi="Arial" w:cs="Arial"/>
          <w:sz w:val="22"/>
          <w:szCs w:val="22"/>
        </w:rPr>
        <w:t xml:space="preserve">, allowed before the next review should be defined, this must be done by the </w:t>
      </w:r>
      <w:r w:rsidR="00B268A3" w:rsidRPr="00555CC7">
        <w:rPr>
          <w:rFonts w:ascii="Arial" w:hAnsi="Arial" w:cs="Arial"/>
          <w:color w:val="auto"/>
          <w:sz w:val="22"/>
          <w:szCs w:val="22"/>
        </w:rPr>
        <w:t>prescriber or clinical pharmacist</w:t>
      </w:r>
      <w:r w:rsidRPr="00555CC7">
        <w:rPr>
          <w:rFonts w:ascii="Arial" w:hAnsi="Arial" w:cs="Arial"/>
          <w:sz w:val="22"/>
          <w:szCs w:val="22"/>
        </w:rPr>
        <w:t>.  As a minimum</w:t>
      </w:r>
      <w:r w:rsidR="00601596" w:rsidRPr="00555CC7">
        <w:rPr>
          <w:rFonts w:ascii="Arial" w:hAnsi="Arial" w:cs="Arial"/>
          <w:sz w:val="22"/>
          <w:szCs w:val="22"/>
        </w:rPr>
        <w:t>,</w:t>
      </w:r>
      <w:r w:rsidRPr="00555CC7">
        <w:rPr>
          <w:rFonts w:ascii="Arial" w:hAnsi="Arial" w:cs="Arial"/>
          <w:sz w:val="22"/>
          <w:szCs w:val="22"/>
        </w:rPr>
        <w:t xml:space="preserve"> all patients should have an annual medication review </w:t>
      </w:r>
      <w:r w:rsidRPr="00555CC7">
        <w:rPr>
          <w:rFonts w:ascii="Arial" w:hAnsi="Arial" w:cs="Arial"/>
          <w:color w:val="FF0000"/>
          <w:sz w:val="22"/>
          <w:szCs w:val="22"/>
        </w:rPr>
        <w:t>(any additional criteria to be defined by the practice)</w:t>
      </w:r>
    </w:p>
    <w:p w14:paraId="5168203E" w14:textId="77777777" w:rsidR="00ED1C4C" w:rsidRPr="00555CC7" w:rsidRDefault="00ED1C4C" w:rsidP="000B6693">
      <w:pPr>
        <w:pStyle w:val="Default"/>
        <w:jc w:val="both"/>
        <w:rPr>
          <w:rFonts w:ascii="Arial" w:hAnsi="Arial" w:cs="Arial"/>
          <w:sz w:val="22"/>
          <w:szCs w:val="22"/>
        </w:rPr>
      </w:pPr>
    </w:p>
    <w:p w14:paraId="22A9D18D" w14:textId="77777777"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8.1.6. If a request is placed for a drug that is not authorised as a </w:t>
      </w:r>
      <w:r w:rsidRPr="00555CC7">
        <w:rPr>
          <w:rFonts w:ascii="Arial" w:hAnsi="Arial" w:cs="Arial"/>
          <w:b/>
          <w:bCs/>
          <w:sz w:val="22"/>
          <w:szCs w:val="22"/>
        </w:rPr>
        <w:t xml:space="preserve">repeat </w:t>
      </w:r>
      <w:r w:rsidRPr="00555CC7">
        <w:rPr>
          <w:rFonts w:ascii="Arial" w:hAnsi="Arial" w:cs="Arial"/>
          <w:sz w:val="22"/>
          <w:szCs w:val="22"/>
        </w:rPr>
        <w:t xml:space="preserve">item, a prescription must </w:t>
      </w:r>
      <w:r w:rsidRPr="00555CC7">
        <w:rPr>
          <w:rFonts w:ascii="Arial" w:hAnsi="Arial" w:cs="Arial"/>
          <w:b/>
          <w:bCs/>
          <w:sz w:val="22"/>
          <w:szCs w:val="22"/>
        </w:rPr>
        <w:t xml:space="preserve">not </w:t>
      </w:r>
      <w:r w:rsidRPr="00555CC7">
        <w:rPr>
          <w:rFonts w:ascii="Arial" w:hAnsi="Arial" w:cs="Arial"/>
          <w:sz w:val="22"/>
          <w:szCs w:val="22"/>
        </w:rPr>
        <w:t xml:space="preserve">be generated. The patient’s GP should be informed.  If the GP decides to authorise the prescription, ensure any message from the GP to the patient is communicated to the patient, </w:t>
      </w:r>
      <w:r w:rsidRPr="00555CC7">
        <w:rPr>
          <w:rFonts w:ascii="Arial" w:hAnsi="Arial" w:cs="Arial"/>
          <w:color w:val="FF0000"/>
          <w:sz w:val="22"/>
          <w:szCs w:val="22"/>
        </w:rPr>
        <w:t>(practice to define how this is done)</w:t>
      </w:r>
      <w:r w:rsidRPr="00555CC7">
        <w:rPr>
          <w:rFonts w:ascii="Arial" w:hAnsi="Arial" w:cs="Arial"/>
          <w:sz w:val="22"/>
          <w:szCs w:val="22"/>
        </w:rPr>
        <w:t>.</w:t>
      </w:r>
    </w:p>
    <w:p w14:paraId="67D8DEB2" w14:textId="77777777" w:rsidR="00ED1C4C" w:rsidRPr="00555CC7" w:rsidRDefault="00ED1C4C" w:rsidP="000B6693">
      <w:pPr>
        <w:pStyle w:val="Default"/>
        <w:jc w:val="both"/>
        <w:rPr>
          <w:rFonts w:ascii="Arial" w:hAnsi="Arial" w:cs="Arial"/>
          <w:sz w:val="22"/>
          <w:szCs w:val="22"/>
        </w:rPr>
      </w:pPr>
    </w:p>
    <w:p w14:paraId="05E42FA7" w14:textId="77777777" w:rsidR="00ED1C4C" w:rsidRPr="00555CC7" w:rsidRDefault="00ED1C4C" w:rsidP="000B6693">
      <w:pPr>
        <w:pStyle w:val="Default"/>
        <w:jc w:val="both"/>
        <w:rPr>
          <w:rFonts w:ascii="Arial" w:hAnsi="Arial" w:cs="Arial"/>
          <w:b/>
          <w:bCs/>
          <w:sz w:val="22"/>
          <w:szCs w:val="22"/>
        </w:rPr>
      </w:pPr>
      <w:r w:rsidRPr="00555CC7">
        <w:rPr>
          <w:rFonts w:ascii="Arial" w:hAnsi="Arial" w:cs="Arial"/>
          <w:b/>
          <w:bCs/>
          <w:sz w:val="22"/>
          <w:szCs w:val="22"/>
        </w:rPr>
        <w:t xml:space="preserve">8.2. Compliance check </w:t>
      </w:r>
    </w:p>
    <w:p w14:paraId="5AE166EA" w14:textId="77777777" w:rsidR="004A355A" w:rsidRDefault="004A355A" w:rsidP="004A355A">
      <w:pPr>
        <w:pStyle w:val="Default"/>
        <w:jc w:val="both"/>
        <w:rPr>
          <w:rFonts w:ascii="Arial" w:hAnsi="Arial" w:cs="Arial"/>
          <w:sz w:val="22"/>
          <w:szCs w:val="22"/>
        </w:rPr>
      </w:pPr>
    </w:p>
    <w:p w14:paraId="1E04DD1B" w14:textId="1E55C132" w:rsidR="00ED1C4C" w:rsidRPr="004A355A" w:rsidRDefault="004A355A" w:rsidP="004A355A">
      <w:pPr>
        <w:pStyle w:val="Default"/>
        <w:jc w:val="both"/>
        <w:rPr>
          <w:rFonts w:ascii="Arial" w:hAnsi="Arial" w:cs="Arial"/>
          <w:sz w:val="22"/>
          <w:szCs w:val="22"/>
        </w:rPr>
      </w:pPr>
      <w:r>
        <w:rPr>
          <w:rFonts w:ascii="Arial" w:hAnsi="Arial" w:cs="Arial"/>
          <w:sz w:val="22"/>
          <w:szCs w:val="22"/>
        </w:rPr>
        <w:t xml:space="preserve">8.2.1. </w:t>
      </w:r>
      <w:r w:rsidR="00ED1C4C" w:rsidRPr="00555CC7">
        <w:rPr>
          <w:rFonts w:ascii="Arial" w:hAnsi="Arial" w:cs="Arial"/>
        </w:rPr>
        <w:t xml:space="preserve">If a patient is significantly over or under using medication, a prescription must </w:t>
      </w:r>
      <w:r w:rsidR="00ED1C4C" w:rsidRPr="00555CC7">
        <w:rPr>
          <w:rFonts w:ascii="Arial" w:hAnsi="Arial" w:cs="Arial"/>
          <w:b/>
          <w:bCs/>
        </w:rPr>
        <w:t xml:space="preserve">not </w:t>
      </w:r>
      <w:r w:rsidR="00ED1C4C" w:rsidRPr="00555CC7">
        <w:rPr>
          <w:rFonts w:ascii="Arial" w:hAnsi="Arial" w:cs="Arial"/>
        </w:rPr>
        <w:t>be generated.</w:t>
      </w:r>
    </w:p>
    <w:p w14:paraId="3BA31A91" w14:textId="6D1CEE66" w:rsidR="00ED1C4C" w:rsidRPr="00555CC7" w:rsidRDefault="00ED1C4C" w:rsidP="000B6693">
      <w:pPr>
        <w:numPr>
          <w:ilvl w:val="0"/>
          <w:numId w:val="13"/>
        </w:numPr>
        <w:spacing w:after="0" w:line="240" w:lineRule="auto"/>
        <w:jc w:val="both"/>
        <w:rPr>
          <w:rFonts w:ascii="Arial" w:hAnsi="Arial" w:cs="Arial"/>
        </w:rPr>
      </w:pPr>
      <w:r w:rsidRPr="00555CC7">
        <w:rPr>
          <w:rFonts w:ascii="Arial" w:hAnsi="Arial" w:cs="Arial"/>
        </w:rPr>
        <w:t xml:space="preserve">The GP </w:t>
      </w:r>
      <w:r w:rsidR="00B268A3" w:rsidRPr="00555CC7">
        <w:rPr>
          <w:rFonts w:ascii="Arial" w:hAnsi="Arial" w:cs="Arial"/>
        </w:rPr>
        <w:t xml:space="preserve">/prescriber/clinical pharmacist should </w:t>
      </w:r>
      <w:r w:rsidRPr="00555CC7">
        <w:rPr>
          <w:rFonts w:ascii="Arial" w:hAnsi="Arial" w:cs="Arial"/>
        </w:rPr>
        <w:t>be informed; and</w:t>
      </w:r>
    </w:p>
    <w:p w14:paraId="7B3F0AA2" w14:textId="77777777" w:rsidR="00ED1C4C" w:rsidRPr="00555CC7" w:rsidRDefault="00ED1C4C" w:rsidP="000B6693">
      <w:pPr>
        <w:numPr>
          <w:ilvl w:val="0"/>
          <w:numId w:val="13"/>
        </w:numPr>
        <w:spacing w:after="0" w:line="240" w:lineRule="auto"/>
        <w:jc w:val="both"/>
        <w:rPr>
          <w:rFonts w:ascii="Arial" w:hAnsi="Arial" w:cs="Arial"/>
        </w:rPr>
      </w:pPr>
      <w:r w:rsidRPr="00555CC7">
        <w:rPr>
          <w:rFonts w:ascii="Arial" w:hAnsi="Arial" w:cs="Arial"/>
        </w:rPr>
        <w:t xml:space="preserve">An explanatory note should be attached to the patient’ record </w:t>
      </w:r>
      <w:r w:rsidRPr="00555CC7">
        <w:rPr>
          <w:rFonts w:ascii="Arial" w:hAnsi="Arial" w:cs="Arial"/>
          <w:color w:val="FF0000"/>
        </w:rPr>
        <w:t>(practice to define how this is done)</w:t>
      </w:r>
    </w:p>
    <w:p w14:paraId="3C87E083" w14:textId="6B8717F1" w:rsidR="00ED1C4C" w:rsidRPr="00555CC7" w:rsidRDefault="004A355A" w:rsidP="000B6693">
      <w:pPr>
        <w:spacing w:line="240" w:lineRule="auto"/>
        <w:jc w:val="both"/>
        <w:rPr>
          <w:rFonts w:ascii="Arial" w:hAnsi="Arial" w:cs="Arial"/>
        </w:rPr>
      </w:pPr>
      <w:r>
        <w:rPr>
          <w:rFonts w:ascii="Arial" w:hAnsi="Arial" w:cs="Arial"/>
        </w:rPr>
        <w:t xml:space="preserve">8.2.2. </w:t>
      </w:r>
      <w:r w:rsidR="00ED1C4C" w:rsidRPr="00555CC7">
        <w:rPr>
          <w:rFonts w:ascii="Arial" w:hAnsi="Arial" w:cs="Arial"/>
        </w:rPr>
        <w:t xml:space="preserve">If the GP decides to authorise the prescription, ensure any message from the GP to the patient is communicated to the patient </w:t>
      </w:r>
      <w:r w:rsidR="00ED1C4C" w:rsidRPr="00555CC7">
        <w:rPr>
          <w:rFonts w:ascii="Arial" w:hAnsi="Arial" w:cs="Arial"/>
          <w:color w:val="FF0000"/>
        </w:rPr>
        <w:t>(practice to define how this is done)</w:t>
      </w:r>
      <w:r w:rsidR="00ED1C4C" w:rsidRPr="00555CC7">
        <w:rPr>
          <w:rFonts w:ascii="Arial" w:hAnsi="Arial" w:cs="Arial"/>
        </w:rPr>
        <w:t>.</w:t>
      </w:r>
    </w:p>
    <w:p w14:paraId="43BCDE93" w14:textId="77777777" w:rsidR="00ED1C4C" w:rsidRPr="00555CC7" w:rsidRDefault="00ED1C4C" w:rsidP="000B6693">
      <w:pPr>
        <w:pStyle w:val="Default"/>
        <w:jc w:val="both"/>
        <w:rPr>
          <w:rFonts w:ascii="Arial" w:hAnsi="Arial" w:cs="Arial"/>
          <w:b/>
          <w:bCs/>
          <w:sz w:val="22"/>
          <w:szCs w:val="22"/>
        </w:rPr>
      </w:pPr>
      <w:r w:rsidRPr="00555CC7">
        <w:rPr>
          <w:rFonts w:ascii="Arial" w:hAnsi="Arial" w:cs="Arial"/>
          <w:b/>
          <w:bCs/>
          <w:sz w:val="22"/>
          <w:szCs w:val="22"/>
        </w:rPr>
        <w:t xml:space="preserve">8.3. Flagging of problems </w:t>
      </w:r>
    </w:p>
    <w:p w14:paraId="2C700E96" w14:textId="77777777" w:rsidR="00601596" w:rsidRPr="00555CC7" w:rsidRDefault="00601596" w:rsidP="000B6693">
      <w:pPr>
        <w:pStyle w:val="Default"/>
        <w:jc w:val="both"/>
        <w:rPr>
          <w:rFonts w:ascii="Arial" w:hAnsi="Arial" w:cs="Arial"/>
          <w:sz w:val="22"/>
          <w:szCs w:val="22"/>
        </w:rPr>
      </w:pPr>
    </w:p>
    <w:p w14:paraId="3FB39734" w14:textId="440801E7" w:rsidR="00ED1C4C" w:rsidRPr="00555CC7" w:rsidRDefault="004A355A" w:rsidP="000B6693">
      <w:pPr>
        <w:spacing w:after="0" w:line="240" w:lineRule="auto"/>
        <w:jc w:val="both"/>
        <w:rPr>
          <w:rFonts w:ascii="Arial" w:hAnsi="Arial" w:cs="Arial"/>
        </w:rPr>
      </w:pPr>
      <w:r>
        <w:rPr>
          <w:rFonts w:ascii="Arial" w:hAnsi="Arial" w:cs="Arial"/>
        </w:rPr>
        <w:lastRenderedPageBreak/>
        <w:t xml:space="preserve">8.3.1 </w:t>
      </w:r>
      <w:r w:rsidR="00ED1C4C" w:rsidRPr="00555CC7">
        <w:rPr>
          <w:rFonts w:ascii="Arial" w:hAnsi="Arial" w:cs="Arial"/>
        </w:rPr>
        <w:t xml:space="preserve">If there is any query about the request for repeat medication, the prescription must </w:t>
      </w:r>
      <w:r w:rsidR="00ED1C4C" w:rsidRPr="00555CC7">
        <w:rPr>
          <w:rFonts w:ascii="Arial" w:hAnsi="Arial" w:cs="Arial"/>
          <w:b/>
          <w:bCs/>
        </w:rPr>
        <w:t xml:space="preserve">not </w:t>
      </w:r>
      <w:r w:rsidR="00ED1C4C" w:rsidRPr="00555CC7">
        <w:rPr>
          <w:rFonts w:ascii="Arial" w:hAnsi="Arial" w:cs="Arial"/>
        </w:rPr>
        <w:t>be generated.</w:t>
      </w:r>
    </w:p>
    <w:p w14:paraId="67BC6BA6" w14:textId="77777777" w:rsidR="00ED1C4C" w:rsidRPr="00555CC7" w:rsidRDefault="00ED1C4C" w:rsidP="000B6693">
      <w:pPr>
        <w:numPr>
          <w:ilvl w:val="0"/>
          <w:numId w:val="14"/>
        </w:numPr>
        <w:spacing w:after="0" w:line="240" w:lineRule="auto"/>
        <w:jc w:val="both"/>
        <w:rPr>
          <w:rFonts w:ascii="Arial" w:hAnsi="Arial" w:cs="Arial"/>
        </w:rPr>
      </w:pPr>
      <w:r w:rsidRPr="00555CC7">
        <w:rPr>
          <w:rFonts w:ascii="Arial" w:hAnsi="Arial" w:cs="Arial"/>
        </w:rPr>
        <w:t>The GP should be informed; and</w:t>
      </w:r>
    </w:p>
    <w:p w14:paraId="427A9D44" w14:textId="77777777" w:rsidR="00ED1C4C" w:rsidRPr="00555CC7" w:rsidRDefault="00ED1C4C" w:rsidP="000B6693">
      <w:pPr>
        <w:numPr>
          <w:ilvl w:val="0"/>
          <w:numId w:val="14"/>
        </w:numPr>
        <w:spacing w:after="0" w:line="240" w:lineRule="auto"/>
        <w:jc w:val="both"/>
        <w:rPr>
          <w:rFonts w:ascii="Arial" w:hAnsi="Arial" w:cs="Arial"/>
        </w:rPr>
      </w:pPr>
      <w:r w:rsidRPr="00555CC7">
        <w:rPr>
          <w:rFonts w:ascii="Arial" w:hAnsi="Arial" w:cs="Arial"/>
        </w:rPr>
        <w:t xml:space="preserve">An explanatory note should be attached to the patient’ record </w:t>
      </w:r>
      <w:r w:rsidRPr="00555CC7">
        <w:rPr>
          <w:rFonts w:ascii="Arial" w:hAnsi="Arial" w:cs="Arial"/>
          <w:color w:val="FF0000"/>
        </w:rPr>
        <w:t>(practice to define how this is done)</w:t>
      </w:r>
    </w:p>
    <w:p w14:paraId="74F00AFF" w14:textId="624DDC0C" w:rsidR="00ED1C4C" w:rsidRPr="00555CC7" w:rsidRDefault="004A355A" w:rsidP="000B6693">
      <w:pPr>
        <w:spacing w:line="240" w:lineRule="auto"/>
        <w:jc w:val="both"/>
        <w:rPr>
          <w:rFonts w:ascii="Arial" w:hAnsi="Arial" w:cs="Arial"/>
        </w:rPr>
      </w:pPr>
      <w:r>
        <w:rPr>
          <w:rFonts w:ascii="Arial" w:hAnsi="Arial" w:cs="Arial"/>
        </w:rPr>
        <w:t xml:space="preserve">8.4.1. </w:t>
      </w:r>
      <w:r w:rsidR="00ED1C4C" w:rsidRPr="00555CC7">
        <w:rPr>
          <w:rFonts w:ascii="Arial" w:hAnsi="Arial" w:cs="Arial"/>
        </w:rPr>
        <w:t xml:space="preserve">If the GP decides to authorise the prescription, ensure any message from the GP to the patient is communicated to the patient </w:t>
      </w:r>
      <w:r w:rsidR="00ED1C4C" w:rsidRPr="00555CC7">
        <w:rPr>
          <w:rFonts w:ascii="Arial" w:hAnsi="Arial" w:cs="Arial"/>
          <w:color w:val="FF0000"/>
        </w:rPr>
        <w:t>(practice to define how this is done)</w:t>
      </w:r>
      <w:r w:rsidR="00ED1C4C" w:rsidRPr="00555CC7">
        <w:rPr>
          <w:rFonts w:ascii="Arial" w:hAnsi="Arial" w:cs="Arial"/>
        </w:rPr>
        <w:t>.</w:t>
      </w:r>
    </w:p>
    <w:p w14:paraId="6F416A87" w14:textId="77777777" w:rsidR="004A355A" w:rsidRDefault="004A355A" w:rsidP="000B6693">
      <w:pPr>
        <w:pStyle w:val="Default"/>
        <w:jc w:val="both"/>
        <w:rPr>
          <w:rFonts w:ascii="Arial" w:hAnsi="Arial" w:cs="Arial"/>
          <w:b/>
          <w:bCs/>
          <w:sz w:val="22"/>
          <w:szCs w:val="22"/>
        </w:rPr>
      </w:pPr>
    </w:p>
    <w:p w14:paraId="37E2DBE9" w14:textId="5FFFB14B" w:rsidR="00ED1C4C" w:rsidRPr="00555CC7" w:rsidRDefault="00ED1C4C" w:rsidP="000B6693">
      <w:pPr>
        <w:pStyle w:val="Default"/>
        <w:jc w:val="both"/>
        <w:rPr>
          <w:rFonts w:ascii="Arial" w:hAnsi="Arial" w:cs="Arial"/>
          <w:b/>
          <w:bCs/>
          <w:sz w:val="22"/>
          <w:szCs w:val="22"/>
        </w:rPr>
      </w:pPr>
      <w:r w:rsidRPr="00555CC7">
        <w:rPr>
          <w:rFonts w:ascii="Arial" w:hAnsi="Arial" w:cs="Arial"/>
          <w:b/>
          <w:bCs/>
          <w:sz w:val="22"/>
          <w:szCs w:val="22"/>
        </w:rPr>
        <w:t xml:space="preserve">8.4. Urgent requests </w:t>
      </w:r>
    </w:p>
    <w:p w14:paraId="427C35CC" w14:textId="77777777" w:rsidR="00601596" w:rsidRPr="00555CC7" w:rsidRDefault="00601596" w:rsidP="000B6693">
      <w:pPr>
        <w:pStyle w:val="Default"/>
        <w:jc w:val="both"/>
        <w:rPr>
          <w:rFonts w:ascii="Arial" w:hAnsi="Arial" w:cs="Arial"/>
          <w:sz w:val="22"/>
          <w:szCs w:val="22"/>
        </w:rPr>
      </w:pPr>
    </w:p>
    <w:p w14:paraId="151B5C7A" w14:textId="259CDFE0"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Immediately pass the request to the </w:t>
      </w:r>
      <w:r w:rsidR="00601596" w:rsidRPr="00555CC7">
        <w:rPr>
          <w:rFonts w:ascii="Arial" w:hAnsi="Arial" w:cs="Arial"/>
          <w:sz w:val="22"/>
          <w:szCs w:val="22"/>
        </w:rPr>
        <w:t>prescription team</w:t>
      </w:r>
      <w:r w:rsidRPr="00555CC7">
        <w:rPr>
          <w:rFonts w:ascii="Arial" w:hAnsi="Arial" w:cs="Arial"/>
          <w:sz w:val="22"/>
          <w:szCs w:val="22"/>
        </w:rPr>
        <w:t xml:space="preserve"> dealing with repeats highlighting the urgency and approach the GP at the end of surgery. </w:t>
      </w:r>
      <w:r w:rsidRPr="00555CC7">
        <w:rPr>
          <w:rFonts w:ascii="Arial" w:hAnsi="Arial" w:cs="Arial"/>
          <w:i/>
          <w:iCs/>
          <w:sz w:val="22"/>
          <w:szCs w:val="22"/>
        </w:rPr>
        <w:t xml:space="preserve">Note: production and management control criteria are still valid for urgent requests for repeat prescriptions. </w:t>
      </w:r>
    </w:p>
    <w:p w14:paraId="55B77E33" w14:textId="77777777" w:rsidR="00ED1C4C" w:rsidRPr="00555CC7" w:rsidRDefault="00ED1C4C" w:rsidP="000B6693">
      <w:pPr>
        <w:pStyle w:val="Default"/>
        <w:jc w:val="both"/>
        <w:rPr>
          <w:rFonts w:ascii="Arial" w:hAnsi="Arial" w:cs="Arial"/>
          <w:sz w:val="22"/>
          <w:szCs w:val="22"/>
        </w:rPr>
      </w:pPr>
    </w:p>
    <w:p w14:paraId="7B71481C" w14:textId="77777777" w:rsidR="00ED1C4C" w:rsidRPr="00555CC7" w:rsidRDefault="00ED1C4C" w:rsidP="000B6693">
      <w:pPr>
        <w:pStyle w:val="Default"/>
        <w:jc w:val="both"/>
        <w:rPr>
          <w:rFonts w:ascii="Arial" w:hAnsi="Arial" w:cs="Arial"/>
          <w:sz w:val="22"/>
          <w:szCs w:val="22"/>
        </w:rPr>
      </w:pPr>
      <w:r w:rsidRPr="00555CC7">
        <w:rPr>
          <w:rFonts w:ascii="Arial" w:hAnsi="Arial" w:cs="Arial"/>
          <w:b/>
          <w:bCs/>
          <w:sz w:val="22"/>
          <w:szCs w:val="22"/>
        </w:rPr>
        <w:t xml:space="preserve">8.5. Hospital Discharge Medication / Outpatient attendance / Home Visits </w:t>
      </w:r>
    </w:p>
    <w:p w14:paraId="43E8555B" w14:textId="77777777" w:rsidR="00ED1C4C" w:rsidRPr="00555CC7" w:rsidRDefault="00ED1C4C" w:rsidP="000B6693">
      <w:pPr>
        <w:pStyle w:val="Default"/>
        <w:jc w:val="both"/>
        <w:rPr>
          <w:rFonts w:ascii="Arial" w:hAnsi="Arial" w:cs="Arial"/>
          <w:sz w:val="22"/>
          <w:szCs w:val="22"/>
        </w:rPr>
      </w:pPr>
    </w:p>
    <w:p w14:paraId="431F4F36" w14:textId="53F2B24F"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8.5.1. Patients who have been discharged from hospital or seen in outpatients often have their medication changed. This can potentially lead to serious problems if strict procedures are not followed. The discharge medication/hospital letter must be reviewed and actioned by the </w:t>
      </w:r>
      <w:r w:rsidRPr="00555CC7">
        <w:rPr>
          <w:rFonts w:ascii="Arial" w:hAnsi="Arial" w:cs="Arial"/>
          <w:color w:val="auto"/>
          <w:sz w:val="22"/>
          <w:szCs w:val="22"/>
        </w:rPr>
        <w:t xml:space="preserve">GP </w:t>
      </w:r>
      <w:r w:rsidR="00B268A3" w:rsidRPr="00555CC7">
        <w:rPr>
          <w:rFonts w:ascii="Arial" w:hAnsi="Arial" w:cs="Arial"/>
          <w:color w:val="auto"/>
          <w:sz w:val="22"/>
          <w:szCs w:val="22"/>
        </w:rPr>
        <w:t>or clinical pharmacist</w:t>
      </w:r>
      <w:r w:rsidR="00B268A3" w:rsidRPr="00555CC7">
        <w:rPr>
          <w:rFonts w:ascii="Arial" w:hAnsi="Arial" w:cs="Arial"/>
          <w:sz w:val="22"/>
          <w:szCs w:val="22"/>
        </w:rPr>
        <w:t xml:space="preserve"> </w:t>
      </w:r>
      <w:r w:rsidRPr="00555CC7">
        <w:rPr>
          <w:rFonts w:ascii="Arial" w:hAnsi="Arial" w:cs="Arial"/>
          <w:b/>
          <w:bCs/>
          <w:sz w:val="22"/>
          <w:szCs w:val="22"/>
        </w:rPr>
        <w:t xml:space="preserve">in conjunction </w:t>
      </w:r>
      <w:r w:rsidRPr="00555CC7">
        <w:rPr>
          <w:rFonts w:ascii="Arial" w:hAnsi="Arial" w:cs="Arial"/>
          <w:sz w:val="22"/>
          <w:szCs w:val="22"/>
        </w:rPr>
        <w:t xml:space="preserve">with details of the patient’s current medication. </w:t>
      </w:r>
    </w:p>
    <w:p w14:paraId="0473BA27" w14:textId="77777777" w:rsidR="004829A6" w:rsidRPr="00555CC7" w:rsidRDefault="004829A6" w:rsidP="000B6693">
      <w:pPr>
        <w:pStyle w:val="Default"/>
        <w:jc w:val="both"/>
        <w:rPr>
          <w:rFonts w:ascii="Arial" w:hAnsi="Arial" w:cs="Arial"/>
          <w:sz w:val="22"/>
          <w:szCs w:val="22"/>
        </w:rPr>
      </w:pPr>
    </w:p>
    <w:p w14:paraId="67136047" w14:textId="50CFBCDC" w:rsidR="004829A6" w:rsidRPr="00555CC7" w:rsidRDefault="00180271" w:rsidP="000B6693">
      <w:pPr>
        <w:pStyle w:val="Default"/>
        <w:jc w:val="both"/>
        <w:rPr>
          <w:rFonts w:ascii="Arial" w:hAnsi="Arial" w:cs="Arial"/>
          <w:sz w:val="22"/>
          <w:szCs w:val="22"/>
        </w:rPr>
      </w:pPr>
      <w:hyperlink r:id="rId14" w:history="1">
        <w:r w:rsidR="000B6693">
          <w:rPr>
            <w:rStyle w:val="Hyperlink"/>
            <w:rFonts w:ascii="Arial" w:hAnsi="Arial" w:cs="Arial"/>
            <w:sz w:val="22"/>
            <w:szCs w:val="22"/>
          </w:rPr>
          <w:t>NICE quality standard QS120</w:t>
        </w:r>
      </w:hyperlink>
      <w:r w:rsidR="000B6693">
        <w:rPr>
          <w:rFonts w:ascii="Arial" w:hAnsi="Arial" w:cs="Arial"/>
          <w:sz w:val="22"/>
          <w:szCs w:val="22"/>
        </w:rPr>
        <w:t xml:space="preserve"> states that</w:t>
      </w:r>
      <w:r w:rsidR="000B6693" w:rsidRPr="00555CC7">
        <w:rPr>
          <w:rFonts w:ascii="Arial" w:hAnsi="Arial" w:cs="Arial"/>
          <w:sz w:val="22"/>
          <w:szCs w:val="22"/>
        </w:rPr>
        <w:t xml:space="preserve"> </w:t>
      </w:r>
      <w:r w:rsidR="000B6693">
        <w:rPr>
          <w:rFonts w:ascii="Arial" w:hAnsi="Arial" w:cs="Arial"/>
          <w:sz w:val="22"/>
          <w:szCs w:val="22"/>
        </w:rPr>
        <w:t>p</w:t>
      </w:r>
      <w:r w:rsidR="004829A6" w:rsidRPr="00555CC7">
        <w:rPr>
          <w:rFonts w:ascii="Arial" w:hAnsi="Arial" w:cs="Arial"/>
          <w:sz w:val="22"/>
          <w:szCs w:val="22"/>
        </w:rPr>
        <w:t xml:space="preserve">eople discharged from a care setting should have a reconciled list of their medicines in their GP record within 1 week of the GP practice receiving the information, and before a prescription or new supply of medicines is issued. </w:t>
      </w:r>
    </w:p>
    <w:p w14:paraId="51E1FB1E" w14:textId="77777777" w:rsidR="00ED1C4C" w:rsidRPr="00555CC7" w:rsidRDefault="00ED1C4C" w:rsidP="000B6693">
      <w:pPr>
        <w:pStyle w:val="Default"/>
        <w:jc w:val="both"/>
        <w:rPr>
          <w:rFonts w:ascii="Arial" w:hAnsi="Arial" w:cs="Arial"/>
          <w:sz w:val="22"/>
          <w:szCs w:val="22"/>
        </w:rPr>
      </w:pPr>
    </w:p>
    <w:p w14:paraId="656B9526" w14:textId="4D4B6543"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8.5.</w:t>
      </w:r>
      <w:r w:rsidR="000C5C77">
        <w:rPr>
          <w:rFonts w:ascii="Arial" w:hAnsi="Arial" w:cs="Arial"/>
          <w:sz w:val="22"/>
          <w:szCs w:val="22"/>
        </w:rPr>
        <w:t>2</w:t>
      </w:r>
      <w:r w:rsidRPr="00555CC7">
        <w:rPr>
          <w:rFonts w:ascii="Arial" w:hAnsi="Arial" w:cs="Arial"/>
          <w:sz w:val="22"/>
          <w:szCs w:val="22"/>
        </w:rPr>
        <w:t xml:space="preserve">. Non-clinical staff should not examine medication dispensed to the patient as a means of verifying amendments made to a patient’s regimen.  </w:t>
      </w:r>
      <w:proofErr w:type="gramStart"/>
      <w:r w:rsidRPr="00555CC7">
        <w:rPr>
          <w:rFonts w:ascii="Arial" w:hAnsi="Arial" w:cs="Arial"/>
          <w:sz w:val="22"/>
          <w:szCs w:val="22"/>
        </w:rPr>
        <w:t>In particular</w:t>
      </w:r>
      <w:r w:rsidR="00601596" w:rsidRPr="00555CC7">
        <w:rPr>
          <w:rFonts w:ascii="Arial" w:hAnsi="Arial" w:cs="Arial"/>
          <w:sz w:val="22"/>
          <w:szCs w:val="22"/>
        </w:rPr>
        <w:t>,</w:t>
      </w:r>
      <w:r w:rsidRPr="00555CC7">
        <w:rPr>
          <w:rFonts w:ascii="Arial" w:hAnsi="Arial" w:cs="Arial"/>
          <w:sz w:val="22"/>
          <w:szCs w:val="22"/>
        </w:rPr>
        <w:t xml:space="preserve"> reception</w:t>
      </w:r>
      <w:proofErr w:type="gramEnd"/>
      <w:r w:rsidRPr="00555CC7">
        <w:rPr>
          <w:rFonts w:ascii="Arial" w:hAnsi="Arial" w:cs="Arial"/>
          <w:sz w:val="22"/>
          <w:szCs w:val="22"/>
        </w:rPr>
        <w:t xml:space="preserve"> staff must not transcribe from the labels of such items, to request a repeat prescription. </w:t>
      </w:r>
    </w:p>
    <w:p w14:paraId="6B45B82E" w14:textId="77777777" w:rsidR="00ED1C4C" w:rsidRPr="00555CC7" w:rsidRDefault="00ED1C4C" w:rsidP="000B6693">
      <w:pPr>
        <w:pStyle w:val="Default"/>
        <w:jc w:val="both"/>
        <w:rPr>
          <w:rFonts w:ascii="Arial" w:hAnsi="Arial" w:cs="Arial"/>
          <w:sz w:val="22"/>
          <w:szCs w:val="22"/>
        </w:rPr>
      </w:pPr>
    </w:p>
    <w:p w14:paraId="6CB7B3B2" w14:textId="105590FA"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8.5.</w:t>
      </w:r>
      <w:r w:rsidR="000C5C77">
        <w:rPr>
          <w:rFonts w:ascii="Arial" w:hAnsi="Arial" w:cs="Arial"/>
          <w:sz w:val="22"/>
          <w:szCs w:val="22"/>
        </w:rPr>
        <w:t>3</w:t>
      </w:r>
      <w:r w:rsidRPr="00555CC7">
        <w:rPr>
          <w:rFonts w:ascii="Arial" w:hAnsi="Arial" w:cs="Arial"/>
          <w:sz w:val="22"/>
          <w:szCs w:val="22"/>
        </w:rPr>
        <w:t>. If a patient requests a supply of medication before the hospital communication has been received,</w:t>
      </w:r>
      <w:r w:rsidRPr="00555CC7">
        <w:rPr>
          <w:rFonts w:ascii="Arial" w:hAnsi="Arial" w:cs="Arial"/>
          <w:color w:val="7030A0"/>
          <w:sz w:val="22"/>
          <w:szCs w:val="22"/>
        </w:rPr>
        <w:t xml:space="preserve"> </w:t>
      </w:r>
      <w:r w:rsidR="00747889" w:rsidRPr="00555CC7">
        <w:rPr>
          <w:rFonts w:ascii="Arial" w:hAnsi="Arial" w:cs="Arial"/>
          <w:color w:val="auto"/>
          <w:sz w:val="22"/>
          <w:szCs w:val="22"/>
        </w:rPr>
        <w:t>the GP secretary/administrative team should request for a copy</w:t>
      </w:r>
      <w:r w:rsidRPr="00555CC7">
        <w:rPr>
          <w:rFonts w:ascii="Arial" w:hAnsi="Arial" w:cs="Arial"/>
          <w:sz w:val="22"/>
          <w:szCs w:val="22"/>
        </w:rPr>
        <w:t xml:space="preserve">.  The urgency placed upon this request should be guided by the duration of the patient’s remaining supply and clinical need. </w:t>
      </w:r>
    </w:p>
    <w:p w14:paraId="5E759E96" w14:textId="77777777" w:rsidR="00ED1C4C" w:rsidRPr="00555CC7" w:rsidRDefault="00ED1C4C" w:rsidP="000B6693">
      <w:pPr>
        <w:pStyle w:val="Default"/>
        <w:jc w:val="both"/>
        <w:rPr>
          <w:rFonts w:ascii="Arial" w:hAnsi="Arial" w:cs="Arial"/>
          <w:sz w:val="22"/>
          <w:szCs w:val="22"/>
        </w:rPr>
      </w:pPr>
    </w:p>
    <w:p w14:paraId="6151C21F" w14:textId="4C7377CE"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8.5.</w:t>
      </w:r>
      <w:r w:rsidR="000C5C77">
        <w:rPr>
          <w:rFonts w:ascii="Arial" w:hAnsi="Arial" w:cs="Arial"/>
          <w:sz w:val="22"/>
          <w:szCs w:val="22"/>
        </w:rPr>
        <w:t>4</w:t>
      </w:r>
      <w:r w:rsidRPr="00555CC7">
        <w:rPr>
          <w:rFonts w:ascii="Arial" w:hAnsi="Arial" w:cs="Arial"/>
          <w:sz w:val="22"/>
          <w:szCs w:val="22"/>
        </w:rPr>
        <w:t xml:space="preserve">. </w:t>
      </w:r>
      <w:r w:rsidRPr="00555CC7">
        <w:rPr>
          <w:rFonts w:ascii="Arial" w:hAnsi="Arial" w:cs="Arial"/>
          <w:color w:val="auto"/>
          <w:sz w:val="22"/>
          <w:szCs w:val="22"/>
        </w:rPr>
        <w:t>The GP</w:t>
      </w:r>
      <w:r w:rsidR="00747889" w:rsidRPr="00555CC7">
        <w:rPr>
          <w:rFonts w:ascii="Arial" w:hAnsi="Arial" w:cs="Arial"/>
          <w:color w:val="auto"/>
          <w:sz w:val="22"/>
          <w:szCs w:val="22"/>
        </w:rPr>
        <w:t xml:space="preserve"> or clinical pharmacist</w:t>
      </w:r>
      <w:r w:rsidRPr="00555CC7">
        <w:rPr>
          <w:rFonts w:ascii="Arial" w:hAnsi="Arial" w:cs="Arial"/>
          <w:color w:val="auto"/>
          <w:sz w:val="22"/>
          <w:szCs w:val="22"/>
        </w:rPr>
        <w:t xml:space="preserve"> should indicate that the computer records have been updated </w:t>
      </w:r>
      <w:r w:rsidR="00747889" w:rsidRPr="00555CC7">
        <w:rPr>
          <w:rFonts w:ascii="Arial" w:hAnsi="Arial" w:cs="Arial"/>
          <w:color w:val="auto"/>
          <w:sz w:val="22"/>
          <w:szCs w:val="22"/>
        </w:rPr>
        <w:t>when reconciling medications from the discharge letter</w:t>
      </w:r>
      <w:r w:rsidRPr="00555CC7">
        <w:rPr>
          <w:rFonts w:ascii="Arial" w:hAnsi="Arial" w:cs="Arial"/>
          <w:sz w:val="22"/>
          <w:szCs w:val="22"/>
        </w:rPr>
        <w:t xml:space="preserve">.  Checks should include: </w:t>
      </w:r>
    </w:p>
    <w:p w14:paraId="1891131B" w14:textId="766F482E" w:rsidR="00ED1C4C" w:rsidRPr="00555CC7" w:rsidRDefault="00ED1C4C" w:rsidP="000B6693">
      <w:pPr>
        <w:pStyle w:val="NoSpacing"/>
        <w:numPr>
          <w:ilvl w:val="0"/>
          <w:numId w:val="17"/>
        </w:numPr>
        <w:jc w:val="both"/>
        <w:rPr>
          <w:rFonts w:ascii="Arial" w:hAnsi="Arial" w:cs="Arial"/>
        </w:rPr>
      </w:pPr>
      <w:r w:rsidRPr="00555CC7">
        <w:rPr>
          <w:rFonts w:ascii="Arial" w:hAnsi="Arial" w:cs="Arial"/>
        </w:rPr>
        <w:t>Duplication of same drug or same drug class</w:t>
      </w:r>
      <w:r w:rsidR="00601596" w:rsidRPr="00555CC7">
        <w:rPr>
          <w:rFonts w:ascii="Arial" w:hAnsi="Arial" w:cs="Arial"/>
        </w:rPr>
        <w:t>.</w:t>
      </w:r>
    </w:p>
    <w:p w14:paraId="10969F3F" w14:textId="2631069F" w:rsidR="00ED1C4C" w:rsidRPr="00555CC7" w:rsidRDefault="00ED1C4C" w:rsidP="000B6693">
      <w:pPr>
        <w:pStyle w:val="NoSpacing"/>
        <w:numPr>
          <w:ilvl w:val="0"/>
          <w:numId w:val="17"/>
        </w:numPr>
        <w:jc w:val="both"/>
        <w:rPr>
          <w:rFonts w:ascii="Arial" w:hAnsi="Arial" w:cs="Arial"/>
        </w:rPr>
      </w:pPr>
      <w:r w:rsidRPr="00555CC7">
        <w:rPr>
          <w:rFonts w:ascii="Arial" w:hAnsi="Arial" w:cs="Arial"/>
        </w:rPr>
        <w:t>Duplication of drug by brand and generic name</w:t>
      </w:r>
      <w:r w:rsidR="00601596" w:rsidRPr="00555CC7">
        <w:rPr>
          <w:rFonts w:ascii="Arial" w:hAnsi="Arial" w:cs="Arial"/>
        </w:rPr>
        <w:t>.</w:t>
      </w:r>
      <w:r w:rsidRPr="00555CC7">
        <w:rPr>
          <w:rFonts w:ascii="Arial" w:hAnsi="Arial" w:cs="Arial"/>
        </w:rPr>
        <w:t xml:space="preserve"> </w:t>
      </w:r>
    </w:p>
    <w:p w14:paraId="7D67DC58" w14:textId="41D7C99E" w:rsidR="00ED1C4C" w:rsidRPr="00555CC7" w:rsidRDefault="00ED1C4C" w:rsidP="000B6693">
      <w:pPr>
        <w:pStyle w:val="NoSpacing"/>
        <w:numPr>
          <w:ilvl w:val="0"/>
          <w:numId w:val="17"/>
        </w:numPr>
        <w:jc w:val="both"/>
        <w:rPr>
          <w:rFonts w:ascii="Arial" w:hAnsi="Arial" w:cs="Arial"/>
        </w:rPr>
      </w:pPr>
      <w:r w:rsidRPr="00555CC7">
        <w:rPr>
          <w:rFonts w:ascii="Arial" w:hAnsi="Arial" w:cs="Arial"/>
        </w:rPr>
        <w:t>Delete medication that has been discontinued</w:t>
      </w:r>
      <w:r w:rsidR="00601596" w:rsidRPr="00555CC7">
        <w:rPr>
          <w:rFonts w:ascii="Arial" w:hAnsi="Arial" w:cs="Arial"/>
        </w:rPr>
        <w:t>.</w:t>
      </w:r>
      <w:r w:rsidRPr="00555CC7">
        <w:rPr>
          <w:rFonts w:ascii="Arial" w:hAnsi="Arial" w:cs="Arial"/>
        </w:rPr>
        <w:t xml:space="preserve"> </w:t>
      </w:r>
    </w:p>
    <w:p w14:paraId="147D1F79" w14:textId="0E5E93A9" w:rsidR="00ED1C4C" w:rsidRPr="00555CC7" w:rsidRDefault="00ED1C4C" w:rsidP="000B6693">
      <w:pPr>
        <w:pStyle w:val="NoSpacing"/>
        <w:numPr>
          <w:ilvl w:val="0"/>
          <w:numId w:val="17"/>
        </w:numPr>
        <w:jc w:val="both"/>
        <w:rPr>
          <w:rFonts w:ascii="Arial" w:hAnsi="Arial" w:cs="Arial"/>
        </w:rPr>
      </w:pPr>
      <w:r w:rsidRPr="00555CC7">
        <w:rPr>
          <w:rFonts w:ascii="Arial" w:hAnsi="Arial" w:cs="Arial"/>
        </w:rPr>
        <w:t>Appropriate dose and dosage form</w:t>
      </w:r>
      <w:r w:rsidR="00601596" w:rsidRPr="00555CC7">
        <w:rPr>
          <w:rFonts w:ascii="Arial" w:hAnsi="Arial" w:cs="Arial"/>
        </w:rPr>
        <w:t>.</w:t>
      </w:r>
      <w:r w:rsidRPr="00555CC7">
        <w:rPr>
          <w:rFonts w:ascii="Arial" w:hAnsi="Arial" w:cs="Arial"/>
        </w:rPr>
        <w:t xml:space="preserve"> </w:t>
      </w:r>
    </w:p>
    <w:p w14:paraId="1F2D100B" w14:textId="5D536507" w:rsidR="00ED1C4C" w:rsidRPr="00555CC7" w:rsidRDefault="00ED1C4C" w:rsidP="000B6693">
      <w:pPr>
        <w:pStyle w:val="NoSpacing"/>
        <w:numPr>
          <w:ilvl w:val="0"/>
          <w:numId w:val="17"/>
        </w:numPr>
        <w:jc w:val="both"/>
        <w:rPr>
          <w:rFonts w:ascii="Arial" w:hAnsi="Arial" w:cs="Arial"/>
        </w:rPr>
      </w:pPr>
      <w:r w:rsidRPr="00555CC7">
        <w:rPr>
          <w:rFonts w:ascii="Arial" w:hAnsi="Arial" w:cs="Arial"/>
        </w:rPr>
        <w:t>Appropriate quantity</w:t>
      </w:r>
      <w:r w:rsidR="00601596" w:rsidRPr="00555CC7">
        <w:rPr>
          <w:rFonts w:ascii="Arial" w:hAnsi="Arial" w:cs="Arial"/>
        </w:rPr>
        <w:t>.</w:t>
      </w:r>
      <w:r w:rsidRPr="00555CC7">
        <w:rPr>
          <w:rFonts w:ascii="Arial" w:hAnsi="Arial" w:cs="Arial"/>
        </w:rPr>
        <w:t xml:space="preserve"> </w:t>
      </w:r>
    </w:p>
    <w:p w14:paraId="1ECD3A7C" w14:textId="77777777" w:rsidR="00ED1C4C" w:rsidRPr="00555CC7" w:rsidRDefault="00ED1C4C" w:rsidP="000B6693">
      <w:pPr>
        <w:pStyle w:val="Default"/>
        <w:jc w:val="both"/>
        <w:rPr>
          <w:rFonts w:ascii="Arial" w:hAnsi="Arial" w:cs="Arial"/>
          <w:sz w:val="22"/>
          <w:szCs w:val="22"/>
        </w:rPr>
      </w:pPr>
    </w:p>
    <w:p w14:paraId="42495B46" w14:textId="3810FC74"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8.5.</w:t>
      </w:r>
      <w:r w:rsidR="000C5C77">
        <w:rPr>
          <w:rFonts w:ascii="Arial" w:hAnsi="Arial" w:cs="Arial"/>
          <w:sz w:val="22"/>
          <w:szCs w:val="22"/>
        </w:rPr>
        <w:t>5</w:t>
      </w:r>
      <w:r w:rsidRPr="00555CC7">
        <w:rPr>
          <w:rFonts w:ascii="Arial" w:hAnsi="Arial" w:cs="Arial"/>
          <w:sz w:val="22"/>
          <w:szCs w:val="22"/>
        </w:rPr>
        <w:t xml:space="preserve">. Any changes to medicines should be entered into the patient’s medical record by the GP or a non-medical prescriber performing the medicines reconciliation process.  Use of </w:t>
      </w:r>
      <w:r w:rsidR="00FA286C" w:rsidRPr="00555CC7">
        <w:rPr>
          <w:rFonts w:ascii="Arial" w:hAnsi="Arial" w:cs="Arial"/>
          <w:color w:val="auto"/>
          <w:sz w:val="22"/>
          <w:szCs w:val="22"/>
        </w:rPr>
        <w:t>SNOMED</w:t>
      </w:r>
      <w:r w:rsidR="00FA286C" w:rsidRPr="00555CC7">
        <w:rPr>
          <w:rFonts w:ascii="Arial" w:hAnsi="Arial" w:cs="Arial"/>
          <w:color w:val="7030A0"/>
          <w:sz w:val="22"/>
          <w:szCs w:val="22"/>
        </w:rPr>
        <w:t xml:space="preserve"> </w:t>
      </w:r>
      <w:r w:rsidR="00FA286C" w:rsidRPr="00555CC7">
        <w:rPr>
          <w:rFonts w:ascii="Arial" w:hAnsi="Arial" w:cs="Arial"/>
          <w:sz w:val="22"/>
          <w:szCs w:val="22"/>
        </w:rPr>
        <w:t>codes</w:t>
      </w:r>
      <w:r w:rsidRPr="00555CC7">
        <w:rPr>
          <w:rFonts w:ascii="Arial" w:hAnsi="Arial" w:cs="Arial"/>
          <w:sz w:val="22"/>
          <w:szCs w:val="22"/>
        </w:rPr>
        <w:t xml:space="preserve"> below will enable information relating to the medicines reconciliation process to be placed into the consultation.  Appropriate free text can then be added if required for clarification.</w:t>
      </w:r>
      <w:r w:rsidR="00630F65" w:rsidRPr="00555CC7">
        <w:rPr>
          <w:rFonts w:ascii="Arial" w:hAnsi="Arial" w:cs="Arial"/>
          <w:sz w:val="22"/>
          <w:szCs w:val="22"/>
        </w:rPr>
        <w:t xml:space="preserve"> Please note this list </w:t>
      </w:r>
      <w:r w:rsidR="000C5C77">
        <w:rPr>
          <w:rFonts w:ascii="Arial" w:hAnsi="Arial" w:cs="Arial"/>
          <w:sz w:val="22"/>
          <w:szCs w:val="22"/>
        </w:rPr>
        <w:t xml:space="preserve">of SNOMED codes </w:t>
      </w:r>
      <w:r w:rsidR="00630F65" w:rsidRPr="00555CC7">
        <w:rPr>
          <w:rFonts w:ascii="Arial" w:hAnsi="Arial" w:cs="Arial"/>
          <w:sz w:val="22"/>
          <w:szCs w:val="22"/>
        </w:rPr>
        <w:t>is not exhaustive. Other codes can be added from the SNOMED code picker on</w:t>
      </w:r>
      <w:r w:rsidR="00094353" w:rsidRPr="00555CC7">
        <w:rPr>
          <w:rFonts w:ascii="Arial" w:hAnsi="Arial" w:cs="Arial"/>
          <w:sz w:val="22"/>
          <w:szCs w:val="22"/>
        </w:rPr>
        <w:t xml:space="preserve"> the GP clinical system. </w:t>
      </w:r>
    </w:p>
    <w:p w14:paraId="0029D510" w14:textId="77777777" w:rsidR="00630F65" w:rsidRPr="00555CC7" w:rsidRDefault="00630F65" w:rsidP="000B6693">
      <w:pPr>
        <w:pStyle w:val="Default"/>
        <w:jc w:val="both"/>
        <w:rPr>
          <w:rFonts w:ascii="Arial" w:hAnsi="Arial" w:cs="Arial"/>
          <w:sz w:val="22"/>
          <w:szCs w:val="22"/>
        </w:rPr>
      </w:pPr>
    </w:p>
    <w:p w14:paraId="133F5710" w14:textId="5FDF75F1" w:rsidR="00ED1C4C" w:rsidRPr="00555CC7" w:rsidRDefault="00630F65" w:rsidP="000B6693">
      <w:pPr>
        <w:numPr>
          <w:ilvl w:val="0"/>
          <w:numId w:val="27"/>
        </w:numPr>
        <w:spacing w:after="0" w:line="276" w:lineRule="auto"/>
        <w:ind w:hanging="359"/>
        <w:contextualSpacing/>
        <w:jc w:val="both"/>
        <w:rPr>
          <w:rFonts w:ascii="Arial" w:hAnsi="Arial" w:cs="Arial"/>
        </w:rPr>
      </w:pPr>
      <w:r w:rsidRPr="00555CC7">
        <w:rPr>
          <w:rFonts w:ascii="Arial" w:hAnsi="Arial" w:cs="Arial"/>
          <w:b/>
        </w:rPr>
        <w:t>430193006</w:t>
      </w:r>
      <w:r w:rsidR="00ED1C4C" w:rsidRPr="00555CC7">
        <w:rPr>
          <w:rFonts w:ascii="Arial" w:hAnsi="Arial" w:cs="Arial"/>
          <w:b/>
        </w:rPr>
        <w:t xml:space="preserve"> </w:t>
      </w:r>
      <w:r w:rsidR="00ED1C4C" w:rsidRPr="00555CC7">
        <w:rPr>
          <w:rFonts w:ascii="Arial" w:hAnsi="Arial" w:cs="Arial"/>
        </w:rPr>
        <w:t>Medicines reconciliation</w:t>
      </w:r>
      <w:r w:rsidRPr="00555CC7">
        <w:rPr>
          <w:rFonts w:ascii="Arial" w:hAnsi="Arial" w:cs="Arial"/>
        </w:rPr>
        <w:t>.</w:t>
      </w:r>
    </w:p>
    <w:p w14:paraId="29045717" w14:textId="1ABC820F" w:rsidR="00630F65" w:rsidRPr="00555CC7" w:rsidRDefault="00630F65" w:rsidP="000B6693">
      <w:pPr>
        <w:numPr>
          <w:ilvl w:val="0"/>
          <w:numId w:val="27"/>
        </w:numPr>
        <w:spacing w:after="0" w:line="276" w:lineRule="auto"/>
        <w:ind w:hanging="359"/>
        <w:contextualSpacing/>
        <w:jc w:val="both"/>
        <w:rPr>
          <w:rFonts w:ascii="Arial" w:hAnsi="Arial" w:cs="Arial"/>
        </w:rPr>
      </w:pPr>
      <w:r w:rsidRPr="00555CC7">
        <w:rPr>
          <w:rFonts w:ascii="Arial" w:hAnsi="Arial" w:cs="Arial"/>
          <w:b/>
        </w:rPr>
        <w:lastRenderedPageBreak/>
        <w:t>266712008</w:t>
      </w:r>
      <w:r w:rsidR="00ED1C4C" w:rsidRPr="00555CC7">
        <w:rPr>
          <w:rFonts w:ascii="Arial" w:hAnsi="Arial" w:cs="Arial"/>
          <w:b/>
        </w:rPr>
        <w:t xml:space="preserve"> </w:t>
      </w:r>
      <w:r w:rsidR="00ED1C4C" w:rsidRPr="00555CC7">
        <w:rPr>
          <w:rFonts w:ascii="Arial" w:hAnsi="Arial" w:cs="Arial"/>
        </w:rPr>
        <w:t xml:space="preserve">New </w:t>
      </w:r>
      <w:proofErr w:type="gramStart"/>
      <w:r w:rsidR="00ED1C4C" w:rsidRPr="00555CC7">
        <w:rPr>
          <w:rFonts w:ascii="Arial" w:hAnsi="Arial" w:cs="Arial"/>
        </w:rPr>
        <w:t>medication</w:t>
      </w:r>
      <w:proofErr w:type="gramEnd"/>
      <w:r w:rsidR="00ED1C4C" w:rsidRPr="00555CC7">
        <w:rPr>
          <w:rFonts w:ascii="Arial" w:hAnsi="Arial" w:cs="Arial"/>
        </w:rPr>
        <w:t xml:space="preserve"> commenced</w:t>
      </w:r>
      <w:r w:rsidRPr="00555CC7">
        <w:rPr>
          <w:rFonts w:ascii="Arial" w:hAnsi="Arial" w:cs="Arial"/>
        </w:rPr>
        <w:t>.</w:t>
      </w:r>
    </w:p>
    <w:p w14:paraId="1E61B779" w14:textId="4CD643B4" w:rsidR="00630F65" w:rsidRPr="00555CC7" w:rsidRDefault="00630F65" w:rsidP="000B6693">
      <w:pPr>
        <w:numPr>
          <w:ilvl w:val="0"/>
          <w:numId w:val="27"/>
        </w:numPr>
        <w:spacing w:after="0" w:line="276" w:lineRule="auto"/>
        <w:ind w:hanging="359"/>
        <w:contextualSpacing/>
        <w:jc w:val="both"/>
        <w:rPr>
          <w:rFonts w:ascii="Arial" w:hAnsi="Arial" w:cs="Arial"/>
        </w:rPr>
      </w:pPr>
      <w:r w:rsidRPr="00555CC7">
        <w:rPr>
          <w:rFonts w:ascii="Arial" w:hAnsi="Arial" w:cs="Arial"/>
          <w:b/>
          <w:bCs/>
        </w:rPr>
        <w:t>182838006</w:t>
      </w:r>
      <w:r w:rsidRPr="00555CC7">
        <w:rPr>
          <w:rFonts w:ascii="Arial" w:hAnsi="Arial" w:cs="Arial"/>
        </w:rPr>
        <w:t xml:space="preserve"> </w:t>
      </w:r>
      <w:r w:rsidR="00ED1C4C" w:rsidRPr="00555CC7">
        <w:rPr>
          <w:rFonts w:ascii="Arial" w:hAnsi="Arial" w:cs="Arial"/>
        </w:rPr>
        <w:t>Medication changed</w:t>
      </w:r>
      <w:r w:rsidRPr="00555CC7">
        <w:rPr>
          <w:rFonts w:ascii="Arial" w:hAnsi="Arial" w:cs="Arial"/>
        </w:rPr>
        <w:t>.</w:t>
      </w:r>
    </w:p>
    <w:p w14:paraId="7AD787F0" w14:textId="52F02A74" w:rsidR="00ED1C4C" w:rsidRPr="00555CC7" w:rsidRDefault="00630F65" w:rsidP="000B6693">
      <w:pPr>
        <w:numPr>
          <w:ilvl w:val="0"/>
          <w:numId w:val="27"/>
        </w:numPr>
        <w:spacing w:after="200" w:line="276" w:lineRule="auto"/>
        <w:ind w:hanging="359"/>
        <w:contextualSpacing/>
        <w:jc w:val="both"/>
        <w:rPr>
          <w:rFonts w:ascii="Arial" w:hAnsi="Arial" w:cs="Arial"/>
        </w:rPr>
      </w:pPr>
      <w:r w:rsidRPr="00555CC7">
        <w:rPr>
          <w:rFonts w:ascii="Arial" w:hAnsi="Arial" w:cs="Arial"/>
          <w:b/>
          <w:bCs/>
        </w:rPr>
        <w:t>730021000000104</w:t>
      </w:r>
      <w:r w:rsidRPr="00555CC7">
        <w:rPr>
          <w:rFonts w:ascii="Arial" w:hAnsi="Arial" w:cs="Arial"/>
        </w:rPr>
        <w:t xml:space="preserve"> </w:t>
      </w:r>
      <w:r w:rsidR="00ED1C4C" w:rsidRPr="00555CC7">
        <w:rPr>
          <w:rFonts w:ascii="Arial" w:hAnsi="Arial" w:cs="Arial"/>
        </w:rPr>
        <w:t>Post hospital discharge medication reconciliation with patient</w:t>
      </w:r>
      <w:r w:rsidRPr="00555CC7">
        <w:rPr>
          <w:rFonts w:ascii="Arial" w:hAnsi="Arial" w:cs="Arial"/>
        </w:rPr>
        <w:t>.</w:t>
      </w:r>
    </w:p>
    <w:p w14:paraId="3986F487" w14:textId="77777777"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8.5.7. Where possible, all medication supplies should be aligned so that the supplies all run out together, to simplify the repeat process. </w:t>
      </w:r>
    </w:p>
    <w:p w14:paraId="095FC014" w14:textId="77777777" w:rsidR="00ED1C4C" w:rsidRPr="00555CC7" w:rsidRDefault="00ED1C4C" w:rsidP="000B6693">
      <w:pPr>
        <w:pStyle w:val="Default"/>
        <w:jc w:val="both"/>
        <w:rPr>
          <w:rFonts w:ascii="Arial" w:hAnsi="Arial" w:cs="Arial"/>
          <w:sz w:val="22"/>
          <w:szCs w:val="22"/>
        </w:rPr>
      </w:pPr>
    </w:p>
    <w:p w14:paraId="39587B5C" w14:textId="6BFDCDCE"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8.5.8. Any alterations to a patient’s condition or medication, outside of a practice consultation, (</w:t>
      </w:r>
      <w:r w:rsidR="00094353" w:rsidRPr="00555CC7">
        <w:rPr>
          <w:rFonts w:ascii="Arial" w:hAnsi="Arial" w:cs="Arial"/>
          <w:sz w:val="22"/>
          <w:szCs w:val="22"/>
        </w:rPr>
        <w:t>e.g.,</w:t>
      </w:r>
      <w:r w:rsidRPr="00555CC7">
        <w:rPr>
          <w:rFonts w:ascii="Arial" w:hAnsi="Arial" w:cs="Arial"/>
          <w:sz w:val="22"/>
          <w:szCs w:val="22"/>
        </w:rPr>
        <w:t xml:space="preserve"> home visit), must be updated in the patient’s medical record at the earliest opportunity by the GP. </w:t>
      </w:r>
    </w:p>
    <w:p w14:paraId="128145D3" w14:textId="77777777" w:rsidR="00ED1C4C" w:rsidRPr="00555CC7" w:rsidRDefault="00ED1C4C" w:rsidP="000B6693">
      <w:pPr>
        <w:pStyle w:val="Default"/>
        <w:jc w:val="both"/>
        <w:rPr>
          <w:rFonts w:ascii="Arial" w:hAnsi="Arial" w:cs="Arial"/>
          <w:sz w:val="22"/>
          <w:szCs w:val="22"/>
        </w:rPr>
      </w:pPr>
    </w:p>
    <w:p w14:paraId="046DF0A2" w14:textId="51458DB6"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8.5.9. Handwritten prescriptions must be entered onto the computer system at the earliest opportunity to reduce inadvertent duplication of prescribing, to reduce the possibility of unintentional drug interactions and to provide an adequate audit trail. </w:t>
      </w:r>
      <w:r w:rsidR="00FA286C" w:rsidRPr="00555CC7">
        <w:rPr>
          <w:rFonts w:ascii="Arial" w:hAnsi="Arial" w:cs="Arial"/>
          <w:color w:val="auto"/>
          <w:sz w:val="22"/>
          <w:szCs w:val="22"/>
        </w:rPr>
        <w:t>Where unable to enter onto</w:t>
      </w:r>
      <w:r w:rsidR="00B268A3" w:rsidRPr="00555CC7">
        <w:rPr>
          <w:rFonts w:ascii="Arial" w:hAnsi="Arial" w:cs="Arial"/>
          <w:color w:val="auto"/>
          <w:sz w:val="22"/>
          <w:szCs w:val="22"/>
        </w:rPr>
        <w:t xml:space="preserve"> the patient’s</w:t>
      </w:r>
      <w:r w:rsidR="00FA286C" w:rsidRPr="00555CC7">
        <w:rPr>
          <w:rFonts w:ascii="Arial" w:hAnsi="Arial" w:cs="Arial"/>
          <w:color w:val="auto"/>
          <w:sz w:val="22"/>
          <w:szCs w:val="22"/>
        </w:rPr>
        <w:t xml:space="preserve"> medical record, for example specials </w:t>
      </w:r>
      <w:r w:rsidR="00B268A3" w:rsidRPr="00555CC7">
        <w:rPr>
          <w:rFonts w:ascii="Arial" w:hAnsi="Arial" w:cs="Arial"/>
          <w:color w:val="auto"/>
          <w:sz w:val="22"/>
          <w:szCs w:val="22"/>
        </w:rPr>
        <w:t xml:space="preserve">that are </w:t>
      </w:r>
      <w:r w:rsidR="00FA286C" w:rsidRPr="00555CC7">
        <w:rPr>
          <w:rFonts w:ascii="Arial" w:hAnsi="Arial" w:cs="Arial"/>
          <w:color w:val="auto"/>
          <w:sz w:val="22"/>
          <w:szCs w:val="22"/>
        </w:rPr>
        <w:t>not available on formulary, this should be written onto the patient’s consultation notes and a copy of the prescription scanned into their documents.</w:t>
      </w:r>
    </w:p>
    <w:p w14:paraId="16143AD6" w14:textId="77777777" w:rsidR="00FA286C" w:rsidRPr="00555CC7" w:rsidRDefault="00FA286C" w:rsidP="000B6693">
      <w:pPr>
        <w:pStyle w:val="Default"/>
        <w:jc w:val="both"/>
        <w:rPr>
          <w:rFonts w:ascii="Arial" w:hAnsi="Arial" w:cs="Arial"/>
          <w:sz w:val="22"/>
          <w:szCs w:val="22"/>
        </w:rPr>
      </w:pPr>
    </w:p>
    <w:p w14:paraId="08B52D41" w14:textId="77777777" w:rsidR="00ED1C4C" w:rsidRPr="00555CC7" w:rsidRDefault="00ED1C4C" w:rsidP="000B6693">
      <w:pPr>
        <w:pStyle w:val="NoSpacing"/>
        <w:jc w:val="both"/>
        <w:rPr>
          <w:rFonts w:ascii="Arial" w:hAnsi="Arial" w:cs="Arial"/>
        </w:rPr>
      </w:pPr>
      <w:r w:rsidRPr="00555CC7">
        <w:rPr>
          <w:rFonts w:ascii="Arial" w:hAnsi="Arial" w:cs="Arial"/>
        </w:rPr>
        <w:t>8.5.10. If a patient requests a supply of medication that has been issued on a handwritten prescription, but is not on the computer record:</w:t>
      </w:r>
    </w:p>
    <w:p w14:paraId="2995C525" w14:textId="77777777" w:rsidR="00ED1C4C" w:rsidRPr="00555CC7" w:rsidRDefault="00ED1C4C" w:rsidP="000B6693">
      <w:pPr>
        <w:numPr>
          <w:ilvl w:val="0"/>
          <w:numId w:val="18"/>
        </w:numPr>
        <w:spacing w:after="0" w:line="240" w:lineRule="auto"/>
        <w:jc w:val="both"/>
        <w:rPr>
          <w:rFonts w:ascii="Arial" w:hAnsi="Arial" w:cs="Arial"/>
        </w:rPr>
      </w:pPr>
      <w:r w:rsidRPr="00555CC7">
        <w:rPr>
          <w:rFonts w:ascii="Arial" w:hAnsi="Arial" w:cs="Arial"/>
        </w:rPr>
        <w:t>The GP should be informed; and</w:t>
      </w:r>
    </w:p>
    <w:p w14:paraId="71B8EE8F" w14:textId="77777777" w:rsidR="00ED1C4C" w:rsidRPr="00555CC7" w:rsidRDefault="00ED1C4C" w:rsidP="000B6693">
      <w:pPr>
        <w:numPr>
          <w:ilvl w:val="0"/>
          <w:numId w:val="18"/>
        </w:numPr>
        <w:spacing w:after="0" w:line="240" w:lineRule="auto"/>
        <w:jc w:val="both"/>
        <w:rPr>
          <w:rFonts w:ascii="Arial" w:hAnsi="Arial" w:cs="Arial"/>
        </w:rPr>
      </w:pPr>
      <w:r w:rsidRPr="00555CC7">
        <w:rPr>
          <w:rFonts w:ascii="Arial" w:hAnsi="Arial" w:cs="Arial"/>
        </w:rPr>
        <w:t xml:space="preserve">An explanatory note should be attached to the patient’ record </w:t>
      </w:r>
      <w:r w:rsidRPr="00555CC7">
        <w:rPr>
          <w:rFonts w:ascii="Arial" w:hAnsi="Arial" w:cs="Arial"/>
          <w:color w:val="FF0000"/>
        </w:rPr>
        <w:t>(practice to define how this is done)</w:t>
      </w:r>
    </w:p>
    <w:p w14:paraId="16F174D6" w14:textId="77777777" w:rsidR="00094353" w:rsidRPr="00555CC7" w:rsidRDefault="00094353" w:rsidP="000B6693">
      <w:pPr>
        <w:pStyle w:val="NoSpacing"/>
        <w:jc w:val="both"/>
        <w:rPr>
          <w:rFonts w:ascii="Arial" w:hAnsi="Arial" w:cs="Arial"/>
        </w:rPr>
      </w:pPr>
    </w:p>
    <w:p w14:paraId="7353008F" w14:textId="77777777" w:rsidR="00094353" w:rsidRPr="00555CC7" w:rsidRDefault="00094353" w:rsidP="000B6693">
      <w:pPr>
        <w:pStyle w:val="NoSpacing"/>
        <w:jc w:val="both"/>
        <w:rPr>
          <w:rFonts w:ascii="Arial" w:hAnsi="Arial" w:cs="Arial"/>
        </w:rPr>
      </w:pPr>
    </w:p>
    <w:p w14:paraId="774478BD" w14:textId="39C07BA6" w:rsidR="00ED1C4C" w:rsidRPr="00555CC7" w:rsidRDefault="00EB7F55" w:rsidP="000B6693">
      <w:pPr>
        <w:pStyle w:val="NoSpacing"/>
        <w:jc w:val="both"/>
        <w:rPr>
          <w:rFonts w:ascii="Arial" w:hAnsi="Arial" w:cs="Arial"/>
        </w:rPr>
      </w:pPr>
      <w:r w:rsidRPr="00555CC7">
        <w:rPr>
          <w:rFonts w:ascii="Arial" w:hAnsi="Arial" w:cs="Arial"/>
          <w:b/>
          <w:bCs/>
        </w:rPr>
        <w:t xml:space="preserve">9. Clinical Control </w:t>
      </w:r>
    </w:p>
    <w:p w14:paraId="18D8E5FF" w14:textId="77777777" w:rsidR="00ED1C4C" w:rsidRPr="00555CC7" w:rsidRDefault="00ED1C4C" w:rsidP="000B6693">
      <w:pPr>
        <w:pStyle w:val="Default"/>
        <w:jc w:val="both"/>
        <w:rPr>
          <w:rFonts w:ascii="Arial" w:hAnsi="Arial" w:cs="Arial"/>
          <w:b/>
          <w:bCs/>
          <w:sz w:val="22"/>
          <w:szCs w:val="22"/>
        </w:rPr>
      </w:pPr>
    </w:p>
    <w:p w14:paraId="53FC1A83" w14:textId="77777777" w:rsidR="00ED1C4C" w:rsidRPr="00555CC7" w:rsidRDefault="00ED1C4C" w:rsidP="000B6693">
      <w:pPr>
        <w:pStyle w:val="Default"/>
        <w:jc w:val="both"/>
        <w:rPr>
          <w:rFonts w:ascii="Arial" w:hAnsi="Arial" w:cs="Arial"/>
          <w:sz w:val="22"/>
          <w:szCs w:val="22"/>
        </w:rPr>
      </w:pPr>
      <w:r w:rsidRPr="00555CC7">
        <w:rPr>
          <w:rFonts w:ascii="Arial" w:hAnsi="Arial" w:cs="Arial"/>
          <w:b/>
          <w:bCs/>
          <w:sz w:val="22"/>
          <w:szCs w:val="22"/>
        </w:rPr>
        <w:t xml:space="preserve">9.1. General </w:t>
      </w:r>
    </w:p>
    <w:p w14:paraId="0991FA3F" w14:textId="77777777" w:rsidR="00ED1C4C" w:rsidRPr="00555CC7" w:rsidRDefault="00ED1C4C" w:rsidP="000B6693">
      <w:pPr>
        <w:pStyle w:val="Default"/>
        <w:jc w:val="both"/>
        <w:rPr>
          <w:rFonts w:ascii="Arial" w:hAnsi="Arial" w:cs="Arial"/>
          <w:sz w:val="22"/>
          <w:szCs w:val="22"/>
        </w:rPr>
      </w:pPr>
    </w:p>
    <w:p w14:paraId="4039F085" w14:textId="77777777"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9.1.1. Medication review is the periodic review of the patient at which the continuing need for acceptability and safety of medication on the repeat prescription are considered.</w:t>
      </w:r>
    </w:p>
    <w:p w14:paraId="09CCE98C" w14:textId="77777777" w:rsidR="00ED1C4C" w:rsidRPr="00555CC7" w:rsidRDefault="00ED1C4C" w:rsidP="000B6693">
      <w:pPr>
        <w:pStyle w:val="Default"/>
        <w:jc w:val="both"/>
        <w:rPr>
          <w:rFonts w:ascii="Arial" w:hAnsi="Arial" w:cs="Arial"/>
          <w:sz w:val="22"/>
          <w:szCs w:val="22"/>
        </w:rPr>
      </w:pPr>
    </w:p>
    <w:p w14:paraId="1528616D" w14:textId="77777777"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9.1.2. A medication review dates should be set by the prescriber for all patients receiving repeat prescriptions.</w:t>
      </w:r>
    </w:p>
    <w:p w14:paraId="492E439A" w14:textId="77777777" w:rsidR="00ED1C4C" w:rsidRPr="00555CC7" w:rsidRDefault="00ED1C4C" w:rsidP="000B6693">
      <w:pPr>
        <w:pStyle w:val="Default"/>
        <w:jc w:val="both"/>
        <w:rPr>
          <w:rFonts w:ascii="Arial" w:hAnsi="Arial" w:cs="Arial"/>
          <w:sz w:val="22"/>
          <w:szCs w:val="22"/>
        </w:rPr>
      </w:pPr>
    </w:p>
    <w:p w14:paraId="0EE43CD8" w14:textId="77777777"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9.1.3. A system should also be in place to ensure that patients who do not order their medication are also reviewed. </w:t>
      </w:r>
      <w:r w:rsidRPr="00555CC7">
        <w:rPr>
          <w:rFonts w:ascii="Arial" w:hAnsi="Arial" w:cs="Arial"/>
          <w:color w:val="FF0000"/>
          <w:sz w:val="22"/>
          <w:szCs w:val="22"/>
        </w:rPr>
        <w:t xml:space="preserve">(To be defined by practice - For example </w:t>
      </w:r>
      <w:r w:rsidRPr="00555CC7">
        <w:rPr>
          <w:rFonts w:ascii="Arial" w:eastAsia="FreeSerif" w:hAnsi="Arial" w:cs="Arial"/>
          <w:color w:val="FF0000"/>
          <w:sz w:val="22"/>
          <w:szCs w:val="22"/>
        </w:rPr>
        <w:t>electronic record can be automatically tagged to indicate underuse, and a prompt for staff to open that record and assimilate the information).</w:t>
      </w:r>
      <w:r w:rsidRPr="00555CC7">
        <w:rPr>
          <w:rFonts w:ascii="Arial" w:hAnsi="Arial" w:cs="Arial"/>
          <w:color w:val="FF0000"/>
          <w:sz w:val="22"/>
          <w:szCs w:val="22"/>
        </w:rPr>
        <w:t xml:space="preserve"> </w:t>
      </w:r>
    </w:p>
    <w:p w14:paraId="64FEF266" w14:textId="77777777" w:rsidR="00ED1C4C" w:rsidRPr="00555CC7" w:rsidRDefault="00ED1C4C" w:rsidP="000B6693">
      <w:pPr>
        <w:pStyle w:val="Default"/>
        <w:jc w:val="both"/>
        <w:rPr>
          <w:rFonts w:ascii="Arial" w:hAnsi="Arial" w:cs="Arial"/>
          <w:sz w:val="22"/>
          <w:szCs w:val="22"/>
        </w:rPr>
      </w:pPr>
    </w:p>
    <w:p w14:paraId="23A61B48" w14:textId="073DB27B"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9.1.4. Ideally medication review should be conducted by the </w:t>
      </w:r>
      <w:r w:rsidR="00FA286C" w:rsidRPr="00555CC7">
        <w:rPr>
          <w:rFonts w:ascii="Arial" w:hAnsi="Arial" w:cs="Arial"/>
          <w:sz w:val="22"/>
          <w:szCs w:val="22"/>
        </w:rPr>
        <w:t>prescriber or clinical pharmacist</w:t>
      </w:r>
      <w:r w:rsidRPr="00555CC7">
        <w:rPr>
          <w:rFonts w:ascii="Arial" w:hAnsi="Arial" w:cs="Arial"/>
          <w:sz w:val="22"/>
          <w:szCs w:val="22"/>
        </w:rPr>
        <w:t xml:space="preserve"> face to face with the patient, telephone consultations may also be used. </w:t>
      </w:r>
    </w:p>
    <w:p w14:paraId="36716609" w14:textId="77777777" w:rsidR="00ED1C4C" w:rsidRPr="00555CC7" w:rsidRDefault="00ED1C4C" w:rsidP="000B6693">
      <w:pPr>
        <w:pStyle w:val="Default"/>
        <w:jc w:val="both"/>
        <w:rPr>
          <w:rFonts w:ascii="Arial" w:hAnsi="Arial" w:cs="Arial"/>
          <w:sz w:val="22"/>
          <w:szCs w:val="22"/>
        </w:rPr>
      </w:pPr>
    </w:p>
    <w:p w14:paraId="376428AF" w14:textId="77777777"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9.1.5. Practice staff should inform the prescriber when a patient fails to attend a medication review when requested to do so.</w:t>
      </w:r>
    </w:p>
    <w:p w14:paraId="18798B02" w14:textId="77777777" w:rsidR="00ED1C4C" w:rsidRPr="00555CC7" w:rsidRDefault="00ED1C4C" w:rsidP="000B6693">
      <w:pPr>
        <w:pStyle w:val="Default"/>
        <w:jc w:val="both"/>
        <w:rPr>
          <w:rFonts w:ascii="Arial" w:hAnsi="Arial" w:cs="Arial"/>
          <w:sz w:val="22"/>
          <w:szCs w:val="22"/>
        </w:rPr>
      </w:pPr>
    </w:p>
    <w:p w14:paraId="09D67F81" w14:textId="77777777" w:rsidR="00ED1C4C" w:rsidRPr="00555CC7" w:rsidRDefault="00ED1C4C" w:rsidP="000B6693">
      <w:pPr>
        <w:pStyle w:val="Default"/>
        <w:jc w:val="both"/>
        <w:rPr>
          <w:rFonts w:ascii="Arial" w:hAnsi="Arial" w:cs="Arial"/>
          <w:sz w:val="22"/>
          <w:szCs w:val="22"/>
        </w:rPr>
      </w:pPr>
      <w:r w:rsidRPr="00555CC7">
        <w:rPr>
          <w:rFonts w:ascii="Arial" w:hAnsi="Arial" w:cs="Arial"/>
          <w:b/>
          <w:bCs/>
          <w:sz w:val="22"/>
          <w:szCs w:val="22"/>
        </w:rPr>
        <w:t xml:space="preserve">9.2. Initiation </w:t>
      </w:r>
    </w:p>
    <w:p w14:paraId="04E63F0D" w14:textId="77777777" w:rsidR="00ED1C4C" w:rsidRPr="00555CC7" w:rsidRDefault="00ED1C4C" w:rsidP="000B6693">
      <w:pPr>
        <w:pStyle w:val="Default"/>
        <w:jc w:val="both"/>
        <w:rPr>
          <w:rFonts w:ascii="Arial" w:hAnsi="Arial" w:cs="Arial"/>
          <w:sz w:val="22"/>
          <w:szCs w:val="22"/>
        </w:rPr>
      </w:pPr>
    </w:p>
    <w:p w14:paraId="100D7845" w14:textId="52495161"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9.2.1. The prescriber must be satisfied that drug treatment is appropriate and necessary</w:t>
      </w:r>
      <w:r w:rsidR="00094353" w:rsidRPr="00555CC7">
        <w:rPr>
          <w:rFonts w:ascii="Arial" w:hAnsi="Arial" w:cs="Arial"/>
          <w:sz w:val="22"/>
          <w:szCs w:val="22"/>
        </w:rPr>
        <w:t>.</w:t>
      </w:r>
      <w:r w:rsidRPr="00555CC7">
        <w:rPr>
          <w:rFonts w:ascii="Arial" w:hAnsi="Arial" w:cs="Arial"/>
          <w:sz w:val="22"/>
          <w:szCs w:val="22"/>
        </w:rPr>
        <w:t xml:space="preserve"> </w:t>
      </w:r>
    </w:p>
    <w:p w14:paraId="6FCB986D" w14:textId="77777777" w:rsidR="00ED1C4C" w:rsidRPr="00555CC7" w:rsidRDefault="00ED1C4C" w:rsidP="000B6693">
      <w:pPr>
        <w:pStyle w:val="Default"/>
        <w:jc w:val="both"/>
        <w:rPr>
          <w:rFonts w:ascii="Arial" w:hAnsi="Arial" w:cs="Arial"/>
          <w:sz w:val="22"/>
          <w:szCs w:val="22"/>
        </w:rPr>
      </w:pPr>
    </w:p>
    <w:p w14:paraId="70A371A0" w14:textId="6C02300B"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lastRenderedPageBreak/>
        <w:t>9.2.2. Consideration should be given to non-drug treatments and lifestyle interventions</w:t>
      </w:r>
      <w:r w:rsidR="00094353" w:rsidRPr="00555CC7">
        <w:rPr>
          <w:rFonts w:ascii="Arial" w:hAnsi="Arial" w:cs="Arial"/>
          <w:sz w:val="22"/>
          <w:szCs w:val="22"/>
        </w:rPr>
        <w:t>.</w:t>
      </w:r>
    </w:p>
    <w:p w14:paraId="494AF3D9" w14:textId="77777777" w:rsidR="00ED1C4C" w:rsidRPr="00555CC7" w:rsidRDefault="00ED1C4C" w:rsidP="000B6693">
      <w:pPr>
        <w:pStyle w:val="Default"/>
        <w:jc w:val="both"/>
        <w:rPr>
          <w:rFonts w:ascii="Arial" w:hAnsi="Arial" w:cs="Arial"/>
          <w:sz w:val="22"/>
          <w:szCs w:val="22"/>
        </w:rPr>
      </w:pPr>
    </w:p>
    <w:p w14:paraId="5B7994E3" w14:textId="79087D28"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9.2.3. The patient must be reviewed at least once before granting a prescription repeat status</w:t>
      </w:r>
      <w:r w:rsidR="00094353" w:rsidRPr="00555CC7">
        <w:rPr>
          <w:rFonts w:ascii="Arial" w:hAnsi="Arial" w:cs="Arial"/>
          <w:sz w:val="22"/>
          <w:szCs w:val="22"/>
        </w:rPr>
        <w:t>.</w:t>
      </w:r>
      <w:r w:rsidRPr="00555CC7">
        <w:rPr>
          <w:rFonts w:ascii="Arial" w:hAnsi="Arial" w:cs="Arial"/>
          <w:sz w:val="22"/>
          <w:szCs w:val="22"/>
        </w:rPr>
        <w:t xml:space="preserve"> </w:t>
      </w:r>
    </w:p>
    <w:p w14:paraId="6251A620" w14:textId="77777777" w:rsidR="00ED1C4C" w:rsidRPr="00555CC7" w:rsidRDefault="00ED1C4C" w:rsidP="000B6693">
      <w:pPr>
        <w:pStyle w:val="Default"/>
        <w:jc w:val="both"/>
        <w:rPr>
          <w:rFonts w:ascii="Arial" w:hAnsi="Arial" w:cs="Arial"/>
          <w:sz w:val="22"/>
          <w:szCs w:val="22"/>
        </w:rPr>
      </w:pPr>
    </w:p>
    <w:p w14:paraId="715EF569" w14:textId="77777777"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9.2.4. Medication should be prescribed to only cover the period until assessment of suitability.</w:t>
      </w:r>
    </w:p>
    <w:p w14:paraId="62F9AA8A" w14:textId="77777777" w:rsidR="00ED1C4C" w:rsidRPr="00555CC7" w:rsidRDefault="00ED1C4C" w:rsidP="000B6693">
      <w:pPr>
        <w:pStyle w:val="Default"/>
        <w:jc w:val="both"/>
        <w:rPr>
          <w:rFonts w:ascii="Arial" w:hAnsi="Arial" w:cs="Arial"/>
          <w:sz w:val="22"/>
          <w:szCs w:val="22"/>
        </w:rPr>
      </w:pPr>
    </w:p>
    <w:p w14:paraId="1F105178" w14:textId="77777777"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9.2.5. Patient sensitivities, allergies and significant interactions should be considered.  Drug allergy status should be recorded as drug allergy, </w:t>
      </w:r>
      <w:proofErr w:type="gramStart"/>
      <w:r w:rsidRPr="00555CC7">
        <w:rPr>
          <w:rFonts w:ascii="Arial" w:hAnsi="Arial" w:cs="Arial"/>
          <w:sz w:val="22"/>
          <w:szCs w:val="22"/>
        </w:rPr>
        <w:t>none known</w:t>
      </w:r>
      <w:proofErr w:type="gramEnd"/>
      <w:r w:rsidRPr="00555CC7">
        <w:rPr>
          <w:rFonts w:ascii="Arial" w:hAnsi="Arial" w:cs="Arial"/>
          <w:sz w:val="22"/>
          <w:szCs w:val="22"/>
        </w:rPr>
        <w:t xml:space="preserve"> or unable to ascertain.  If a drug allergy is recorded information should be included about the drug involved, type of reaction including severity and when the reaction occurred.</w:t>
      </w:r>
    </w:p>
    <w:p w14:paraId="50121A32" w14:textId="77777777" w:rsidR="00ED1C4C" w:rsidRPr="00555CC7" w:rsidRDefault="00ED1C4C" w:rsidP="000B6693">
      <w:pPr>
        <w:pStyle w:val="Default"/>
        <w:jc w:val="both"/>
        <w:rPr>
          <w:rFonts w:ascii="Arial" w:hAnsi="Arial" w:cs="Arial"/>
          <w:sz w:val="22"/>
          <w:szCs w:val="22"/>
        </w:rPr>
      </w:pPr>
    </w:p>
    <w:p w14:paraId="6183D371" w14:textId="694FF173"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9.2.6. Prescribing should be generic, unless there is a specific clinical reason for prescribing by brand (for example, drugs with a narrow therapeutic range).  Medicines to be prescribed by brand </w:t>
      </w:r>
      <w:r w:rsidR="0026490C" w:rsidRPr="00555CC7">
        <w:rPr>
          <w:rFonts w:ascii="Arial" w:hAnsi="Arial" w:cs="Arial"/>
          <w:sz w:val="22"/>
          <w:szCs w:val="22"/>
        </w:rPr>
        <w:t xml:space="preserve">can be identified on the </w:t>
      </w:r>
      <w:hyperlink r:id="rId15" w:history="1">
        <w:r w:rsidR="002B2E6F">
          <w:rPr>
            <w:rStyle w:val="Hyperlink"/>
          </w:rPr>
          <w:t>PAD.</w:t>
        </w:r>
      </w:hyperlink>
      <w:r w:rsidR="002B2E6F">
        <w:rPr>
          <w:rFonts w:ascii="Arial" w:hAnsi="Arial" w:cs="Arial"/>
          <w:sz w:val="22"/>
          <w:szCs w:val="22"/>
        </w:rPr>
        <w:t xml:space="preserve"> Specialist Pharmacy Services (SPS) </w:t>
      </w:r>
      <w:hyperlink r:id="rId16" w:history="1">
        <w:r w:rsidR="002B2E6F">
          <w:rPr>
            <w:rStyle w:val="Hyperlink"/>
          </w:rPr>
          <w:t>Specialist Pharmacy Services (SPS)</w:t>
        </w:r>
      </w:hyperlink>
      <w:r w:rsidR="002B2E6F">
        <w:rPr>
          <w:rFonts w:ascii="Arial" w:hAnsi="Arial" w:cs="Arial"/>
          <w:sz w:val="22"/>
          <w:szCs w:val="22"/>
        </w:rPr>
        <w:t xml:space="preserve"> also have information on examples medicines to be prescribed by brand name in primary care. </w:t>
      </w:r>
    </w:p>
    <w:p w14:paraId="195389BE" w14:textId="77777777" w:rsidR="00ED1C4C" w:rsidRPr="00555CC7" w:rsidRDefault="00ED1C4C" w:rsidP="000B6693">
      <w:pPr>
        <w:pStyle w:val="Default"/>
        <w:jc w:val="both"/>
        <w:rPr>
          <w:rFonts w:ascii="Arial" w:hAnsi="Arial" w:cs="Arial"/>
          <w:sz w:val="22"/>
          <w:szCs w:val="22"/>
        </w:rPr>
      </w:pPr>
    </w:p>
    <w:p w14:paraId="34D802E2" w14:textId="77777777" w:rsidR="00ED1C4C" w:rsidRPr="00555CC7" w:rsidRDefault="00ED1C4C" w:rsidP="000B6693">
      <w:pPr>
        <w:spacing w:after="0" w:line="240" w:lineRule="auto"/>
        <w:jc w:val="both"/>
        <w:rPr>
          <w:rFonts w:ascii="Arial" w:hAnsi="Arial" w:cs="Arial"/>
        </w:rPr>
      </w:pPr>
      <w:r w:rsidRPr="00555CC7">
        <w:rPr>
          <w:rFonts w:ascii="Arial" w:hAnsi="Arial" w:cs="Arial"/>
        </w:rPr>
        <w:t>9.2.7 The dose and frequency must be specified:</w:t>
      </w:r>
    </w:p>
    <w:p w14:paraId="5DF36F2B" w14:textId="75E613C0" w:rsidR="00ED1C4C" w:rsidRPr="00555CC7" w:rsidRDefault="00ED1C4C" w:rsidP="000B6693">
      <w:pPr>
        <w:pStyle w:val="ListParagraph"/>
        <w:numPr>
          <w:ilvl w:val="0"/>
          <w:numId w:val="19"/>
        </w:numPr>
        <w:spacing w:after="0" w:line="240" w:lineRule="auto"/>
        <w:jc w:val="both"/>
        <w:rPr>
          <w:rFonts w:ascii="Arial" w:hAnsi="Arial" w:cs="Arial"/>
        </w:rPr>
      </w:pPr>
      <w:r w:rsidRPr="00555CC7">
        <w:rPr>
          <w:rFonts w:ascii="Arial" w:hAnsi="Arial" w:cs="Arial"/>
        </w:rPr>
        <w:t xml:space="preserve">The instruction “as directed” should not be </w:t>
      </w:r>
      <w:r w:rsidR="002B2E6F" w:rsidRPr="00555CC7">
        <w:rPr>
          <w:rFonts w:ascii="Arial" w:hAnsi="Arial" w:cs="Arial"/>
        </w:rPr>
        <w:t>used.</w:t>
      </w:r>
    </w:p>
    <w:p w14:paraId="5EFCA102" w14:textId="77777777" w:rsidR="00ED1C4C" w:rsidRPr="00555CC7" w:rsidRDefault="00ED1C4C" w:rsidP="000B6693">
      <w:pPr>
        <w:pStyle w:val="ListParagraph"/>
        <w:numPr>
          <w:ilvl w:val="0"/>
          <w:numId w:val="19"/>
        </w:numPr>
        <w:spacing w:after="0" w:line="240" w:lineRule="auto"/>
        <w:jc w:val="both"/>
        <w:rPr>
          <w:rFonts w:ascii="Arial" w:hAnsi="Arial" w:cs="Arial"/>
        </w:rPr>
      </w:pPr>
      <w:r w:rsidRPr="00555CC7">
        <w:rPr>
          <w:rFonts w:ascii="Arial" w:hAnsi="Arial" w:cs="Arial"/>
        </w:rPr>
        <w:t>The instruction “when required” should not be used alone.</w:t>
      </w:r>
    </w:p>
    <w:p w14:paraId="1CB9A225" w14:textId="77777777" w:rsidR="00ED1C4C" w:rsidRPr="00555CC7" w:rsidRDefault="00ED1C4C" w:rsidP="000B6693">
      <w:pPr>
        <w:spacing w:after="0" w:line="240" w:lineRule="auto"/>
        <w:jc w:val="both"/>
        <w:rPr>
          <w:rFonts w:ascii="Arial" w:hAnsi="Arial" w:cs="Arial"/>
        </w:rPr>
      </w:pPr>
    </w:p>
    <w:p w14:paraId="188E25CF" w14:textId="2B90A2F5" w:rsidR="00ED1C4C" w:rsidRPr="00555CC7" w:rsidRDefault="00ED1C4C" w:rsidP="000B6693">
      <w:pPr>
        <w:spacing w:after="0" w:line="240" w:lineRule="auto"/>
        <w:jc w:val="both"/>
        <w:rPr>
          <w:rFonts w:ascii="Arial" w:hAnsi="Arial" w:cs="Arial"/>
        </w:rPr>
      </w:pPr>
      <w:r w:rsidRPr="00555CC7">
        <w:rPr>
          <w:rFonts w:ascii="Arial" w:hAnsi="Arial" w:cs="Arial"/>
        </w:rPr>
        <w:t xml:space="preserve">9.2.8 The patient should be </w:t>
      </w:r>
      <w:r w:rsidR="00094353" w:rsidRPr="00555CC7">
        <w:rPr>
          <w:rFonts w:ascii="Arial" w:hAnsi="Arial" w:cs="Arial"/>
        </w:rPr>
        <w:t>explained</w:t>
      </w:r>
      <w:r w:rsidRPr="00555CC7">
        <w:rPr>
          <w:rFonts w:ascii="Arial" w:hAnsi="Arial" w:cs="Arial"/>
        </w:rPr>
        <w:t xml:space="preserve"> what is being prescribed and why.  The patient understands whether the drug is an addition to or replacement for current medication should be verified.  An explanation as to how the drug(s) is administered (demonstrated, if appropriate).</w:t>
      </w:r>
    </w:p>
    <w:p w14:paraId="204D2ACD" w14:textId="77777777" w:rsidR="00ED1C4C" w:rsidRPr="00555CC7" w:rsidRDefault="00ED1C4C" w:rsidP="000B6693">
      <w:pPr>
        <w:spacing w:after="0" w:line="240" w:lineRule="auto"/>
        <w:jc w:val="both"/>
        <w:rPr>
          <w:rFonts w:ascii="Arial" w:hAnsi="Arial" w:cs="Arial"/>
        </w:rPr>
      </w:pPr>
    </w:p>
    <w:p w14:paraId="4B6FC194" w14:textId="77777777" w:rsidR="00ED1C4C" w:rsidRPr="00555CC7" w:rsidRDefault="00ED1C4C" w:rsidP="000B6693">
      <w:pPr>
        <w:spacing w:after="0" w:line="240" w:lineRule="auto"/>
        <w:jc w:val="both"/>
        <w:rPr>
          <w:rFonts w:ascii="Arial" w:hAnsi="Arial" w:cs="Arial"/>
        </w:rPr>
      </w:pPr>
      <w:r w:rsidRPr="00555CC7">
        <w:rPr>
          <w:rFonts w:ascii="Arial" w:hAnsi="Arial" w:cs="Arial"/>
        </w:rPr>
        <w:t>9.2.9 Common adverse effects should be discussed; consider if the patient might be concerned by the manufacturer’s patient information leaflet.</w:t>
      </w:r>
    </w:p>
    <w:p w14:paraId="19623312" w14:textId="77777777" w:rsidR="00ED1C4C" w:rsidRPr="00555CC7" w:rsidRDefault="00ED1C4C" w:rsidP="000B6693">
      <w:pPr>
        <w:pStyle w:val="Default"/>
        <w:jc w:val="both"/>
        <w:rPr>
          <w:rFonts w:ascii="Arial" w:hAnsi="Arial" w:cs="Arial"/>
          <w:sz w:val="22"/>
          <w:szCs w:val="22"/>
        </w:rPr>
      </w:pPr>
    </w:p>
    <w:p w14:paraId="674DE705" w14:textId="43E3C572" w:rsidR="00ED1C4C" w:rsidRPr="00555CC7" w:rsidRDefault="00ED1C4C" w:rsidP="000B6693">
      <w:pPr>
        <w:pStyle w:val="Default"/>
        <w:jc w:val="both"/>
        <w:rPr>
          <w:rFonts w:ascii="Arial" w:eastAsia="Times New Roman" w:hAnsi="Arial" w:cs="Arial"/>
          <w:sz w:val="22"/>
          <w:szCs w:val="22"/>
          <w:lang w:eastAsia="en-GB"/>
        </w:rPr>
      </w:pPr>
      <w:r w:rsidRPr="00555CC7">
        <w:rPr>
          <w:rFonts w:ascii="Arial" w:hAnsi="Arial" w:cs="Arial"/>
          <w:sz w:val="22"/>
          <w:szCs w:val="22"/>
        </w:rPr>
        <w:t xml:space="preserve">9.2.10 Shared </w:t>
      </w:r>
      <w:r w:rsidR="00094353" w:rsidRPr="00555CC7">
        <w:rPr>
          <w:rFonts w:ascii="Arial" w:hAnsi="Arial" w:cs="Arial"/>
          <w:sz w:val="22"/>
          <w:szCs w:val="22"/>
        </w:rPr>
        <w:t>c</w:t>
      </w:r>
      <w:r w:rsidRPr="00555CC7">
        <w:rPr>
          <w:rFonts w:ascii="Arial" w:hAnsi="Arial" w:cs="Arial"/>
          <w:sz w:val="22"/>
          <w:szCs w:val="22"/>
        </w:rPr>
        <w:t xml:space="preserve">are </w:t>
      </w:r>
      <w:r w:rsidR="0026490C" w:rsidRPr="00555CC7">
        <w:rPr>
          <w:rFonts w:ascii="Arial" w:hAnsi="Arial" w:cs="Arial"/>
          <w:sz w:val="22"/>
          <w:szCs w:val="22"/>
        </w:rPr>
        <w:t xml:space="preserve">and </w:t>
      </w:r>
      <w:r w:rsidR="002B2E6F" w:rsidRPr="00555CC7">
        <w:rPr>
          <w:rFonts w:ascii="Arial" w:hAnsi="Arial" w:cs="Arial"/>
          <w:sz w:val="22"/>
          <w:szCs w:val="22"/>
        </w:rPr>
        <w:t>high-risk</w:t>
      </w:r>
      <w:r w:rsidRPr="00555CC7">
        <w:rPr>
          <w:rFonts w:ascii="Arial" w:hAnsi="Arial" w:cs="Arial"/>
          <w:sz w:val="22"/>
          <w:szCs w:val="22"/>
        </w:rPr>
        <w:t xml:space="preserve"> medicines </w:t>
      </w:r>
      <w:r w:rsidRPr="00555CC7">
        <w:rPr>
          <w:rFonts w:ascii="Arial" w:eastAsia="Times New Roman" w:hAnsi="Arial" w:cs="Arial"/>
          <w:sz w:val="22"/>
          <w:szCs w:val="22"/>
          <w:lang w:eastAsia="en-GB"/>
        </w:rPr>
        <w:t xml:space="preserve">should be monitored according to the </w:t>
      </w:r>
      <w:r w:rsidR="0026490C" w:rsidRPr="00555CC7">
        <w:rPr>
          <w:rFonts w:ascii="Arial" w:eastAsia="Times New Roman" w:hAnsi="Arial" w:cs="Arial"/>
          <w:sz w:val="22"/>
          <w:szCs w:val="22"/>
          <w:lang w:eastAsia="en-GB"/>
        </w:rPr>
        <w:t xml:space="preserve">schedules available on the PAD. </w:t>
      </w:r>
      <w:r w:rsidRPr="00555CC7">
        <w:rPr>
          <w:rFonts w:ascii="Arial" w:eastAsia="Times New Roman" w:hAnsi="Arial" w:cs="Arial"/>
          <w:color w:val="auto"/>
          <w:sz w:val="22"/>
          <w:szCs w:val="22"/>
          <w:lang w:eastAsia="en-GB"/>
        </w:rPr>
        <w:t>Th</w:t>
      </w:r>
      <w:r w:rsidRPr="00555CC7">
        <w:rPr>
          <w:rFonts w:ascii="Arial" w:eastAsia="Times New Roman" w:hAnsi="Arial" w:cs="Arial"/>
          <w:sz w:val="22"/>
          <w:szCs w:val="22"/>
          <w:lang w:eastAsia="en-GB"/>
        </w:rPr>
        <w:t>e prescriber should include within the patients record a plan of what regular medication monitoring is required, the frequency of monitoring and indicate what action should be taken if a patients’ medication requires monitoring prior to issuing a repeat prescription.</w:t>
      </w:r>
    </w:p>
    <w:p w14:paraId="3B98A4C0" w14:textId="77777777" w:rsidR="00094353" w:rsidRPr="00555CC7" w:rsidRDefault="00094353" w:rsidP="000B6693">
      <w:pPr>
        <w:pStyle w:val="Default"/>
        <w:jc w:val="both"/>
        <w:rPr>
          <w:rFonts w:ascii="Arial" w:eastAsia="Times New Roman" w:hAnsi="Arial" w:cs="Arial"/>
          <w:sz w:val="22"/>
          <w:szCs w:val="22"/>
          <w:lang w:eastAsia="en-GB"/>
        </w:rPr>
      </w:pPr>
    </w:p>
    <w:p w14:paraId="32A48E79" w14:textId="77777777" w:rsidR="00ED1C4C" w:rsidRPr="00555CC7" w:rsidRDefault="00ED1C4C" w:rsidP="000B6693">
      <w:pPr>
        <w:pStyle w:val="Default"/>
        <w:jc w:val="both"/>
        <w:rPr>
          <w:rFonts w:ascii="Arial" w:hAnsi="Arial" w:cs="Arial"/>
          <w:sz w:val="22"/>
          <w:szCs w:val="22"/>
        </w:rPr>
      </w:pPr>
    </w:p>
    <w:p w14:paraId="6DFA81C2" w14:textId="77777777" w:rsidR="00ED1C4C" w:rsidRPr="00555CC7" w:rsidRDefault="00ED1C4C" w:rsidP="000B6693">
      <w:pPr>
        <w:pStyle w:val="Default"/>
        <w:jc w:val="both"/>
        <w:rPr>
          <w:rFonts w:ascii="Arial" w:hAnsi="Arial" w:cs="Arial"/>
          <w:sz w:val="22"/>
          <w:szCs w:val="22"/>
        </w:rPr>
      </w:pPr>
      <w:r w:rsidRPr="00555CC7">
        <w:rPr>
          <w:rFonts w:ascii="Arial" w:hAnsi="Arial" w:cs="Arial"/>
          <w:b/>
          <w:bCs/>
          <w:sz w:val="22"/>
          <w:szCs w:val="22"/>
        </w:rPr>
        <w:t xml:space="preserve">9.3. Authorisation of repeat prescriptions </w:t>
      </w:r>
    </w:p>
    <w:p w14:paraId="3E50EC75" w14:textId="77777777" w:rsidR="00ED1C4C" w:rsidRPr="00555CC7" w:rsidRDefault="00ED1C4C" w:rsidP="000B6693">
      <w:pPr>
        <w:pStyle w:val="Default"/>
        <w:jc w:val="both"/>
        <w:rPr>
          <w:rFonts w:ascii="Arial" w:hAnsi="Arial" w:cs="Arial"/>
          <w:sz w:val="22"/>
          <w:szCs w:val="22"/>
        </w:rPr>
      </w:pPr>
    </w:p>
    <w:p w14:paraId="418C1D72" w14:textId="0EBD4256"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9.3.1. The GP must have an allocated time set aside each day for signing / reviewing repeat prescriptions</w:t>
      </w:r>
      <w:r w:rsidR="00094353" w:rsidRPr="00555CC7">
        <w:rPr>
          <w:rFonts w:ascii="Arial" w:hAnsi="Arial" w:cs="Arial"/>
          <w:sz w:val="22"/>
          <w:szCs w:val="22"/>
        </w:rPr>
        <w:t>.</w:t>
      </w:r>
    </w:p>
    <w:p w14:paraId="37526931" w14:textId="77777777" w:rsidR="00ED1C4C" w:rsidRPr="00555CC7" w:rsidRDefault="00ED1C4C" w:rsidP="000B6693">
      <w:pPr>
        <w:pStyle w:val="Default"/>
        <w:jc w:val="both"/>
        <w:rPr>
          <w:rFonts w:ascii="Arial" w:hAnsi="Arial" w:cs="Arial"/>
          <w:sz w:val="22"/>
          <w:szCs w:val="22"/>
        </w:rPr>
      </w:pPr>
    </w:p>
    <w:p w14:paraId="6F9A6147" w14:textId="0EB0BCCF"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9.3.2. </w:t>
      </w:r>
      <w:proofErr w:type="gramStart"/>
      <w:r w:rsidRPr="00555CC7">
        <w:rPr>
          <w:rFonts w:ascii="Arial" w:hAnsi="Arial" w:cs="Arial"/>
          <w:sz w:val="22"/>
          <w:szCs w:val="22"/>
        </w:rPr>
        <w:t>In order to</w:t>
      </w:r>
      <w:proofErr w:type="gramEnd"/>
      <w:r w:rsidRPr="00555CC7">
        <w:rPr>
          <w:rFonts w:ascii="Arial" w:hAnsi="Arial" w:cs="Arial"/>
          <w:sz w:val="22"/>
          <w:szCs w:val="22"/>
        </w:rPr>
        <w:t xml:space="preserve"> authorise the request for repeat medication, the prescriber should be satisfied</w:t>
      </w:r>
      <w:r w:rsidR="00555CC7">
        <w:rPr>
          <w:rFonts w:ascii="Arial" w:hAnsi="Arial" w:cs="Arial"/>
          <w:sz w:val="22"/>
          <w:szCs w:val="22"/>
        </w:rPr>
        <w:t xml:space="preserve"> that</w:t>
      </w:r>
      <w:r w:rsidRPr="00555CC7">
        <w:rPr>
          <w:rFonts w:ascii="Arial" w:hAnsi="Arial" w:cs="Arial"/>
          <w:sz w:val="22"/>
          <w:szCs w:val="22"/>
        </w:rPr>
        <w:t xml:space="preserve">: </w:t>
      </w:r>
    </w:p>
    <w:p w14:paraId="1092D0E4" w14:textId="7DAF4633" w:rsidR="00ED1C4C" w:rsidRPr="00555CC7" w:rsidRDefault="00ED1C4C" w:rsidP="000B6693">
      <w:pPr>
        <w:pStyle w:val="NoSpacing"/>
        <w:numPr>
          <w:ilvl w:val="0"/>
          <w:numId w:val="20"/>
        </w:numPr>
        <w:jc w:val="both"/>
        <w:rPr>
          <w:rFonts w:ascii="Arial" w:hAnsi="Arial" w:cs="Arial"/>
        </w:rPr>
      </w:pPr>
      <w:r w:rsidRPr="00555CC7">
        <w:rPr>
          <w:rFonts w:ascii="Arial" w:hAnsi="Arial" w:cs="Arial"/>
        </w:rPr>
        <w:t>The drug is effective (look for objective evidence)</w:t>
      </w:r>
      <w:r w:rsidR="00094353" w:rsidRPr="00555CC7">
        <w:rPr>
          <w:rFonts w:ascii="Arial" w:hAnsi="Arial" w:cs="Arial"/>
        </w:rPr>
        <w:t>.</w:t>
      </w:r>
    </w:p>
    <w:p w14:paraId="6B64641C" w14:textId="260268DC" w:rsidR="00ED1C4C" w:rsidRPr="00555CC7" w:rsidRDefault="00ED1C4C" w:rsidP="000B6693">
      <w:pPr>
        <w:pStyle w:val="NoSpacing"/>
        <w:numPr>
          <w:ilvl w:val="0"/>
          <w:numId w:val="20"/>
        </w:numPr>
        <w:jc w:val="both"/>
        <w:rPr>
          <w:rFonts w:ascii="Arial" w:hAnsi="Arial" w:cs="Arial"/>
        </w:rPr>
      </w:pPr>
      <w:r w:rsidRPr="00555CC7">
        <w:rPr>
          <w:rFonts w:ascii="Arial" w:hAnsi="Arial" w:cs="Arial"/>
        </w:rPr>
        <w:t>The patient is concordant</w:t>
      </w:r>
      <w:r w:rsidR="00094353" w:rsidRPr="00555CC7">
        <w:rPr>
          <w:rFonts w:ascii="Arial" w:hAnsi="Arial" w:cs="Arial"/>
        </w:rPr>
        <w:t>.</w:t>
      </w:r>
    </w:p>
    <w:p w14:paraId="0561899A" w14:textId="209C25AA" w:rsidR="00ED1C4C" w:rsidRPr="00555CC7" w:rsidRDefault="00ED1C4C" w:rsidP="000B6693">
      <w:pPr>
        <w:pStyle w:val="NoSpacing"/>
        <w:numPr>
          <w:ilvl w:val="0"/>
          <w:numId w:val="20"/>
        </w:numPr>
        <w:jc w:val="both"/>
        <w:rPr>
          <w:rFonts w:ascii="Arial" w:hAnsi="Arial" w:cs="Arial"/>
        </w:rPr>
      </w:pPr>
      <w:r w:rsidRPr="00555CC7">
        <w:rPr>
          <w:rFonts w:ascii="Arial" w:hAnsi="Arial" w:cs="Arial"/>
        </w:rPr>
        <w:t xml:space="preserve">There is no </w:t>
      </w:r>
      <w:r w:rsidR="00094353" w:rsidRPr="00555CC7">
        <w:rPr>
          <w:rFonts w:ascii="Arial" w:hAnsi="Arial" w:cs="Arial"/>
        </w:rPr>
        <w:t>short- or longer-term</w:t>
      </w:r>
      <w:r w:rsidRPr="00555CC7">
        <w:rPr>
          <w:rFonts w:ascii="Arial" w:hAnsi="Arial" w:cs="Arial"/>
        </w:rPr>
        <w:t xml:space="preserve"> risk of important adverse effects</w:t>
      </w:r>
      <w:r w:rsidR="00094353" w:rsidRPr="00555CC7">
        <w:rPr>
          <w:rFonts w:ascii="Arial" w:hAnsi="Arial" w:cs="Arial"/>
        </w:rPr>
        <w:t>.</w:t>
      </w:r>
      <w:r w:rsidRPr="00555CC7">
        <w:rPr>
          <w:rFonts w:ascii="Arial" w:hAnsi="Arial" w:cs="Arial"/>
        </w:rPr>
        <w:t xml:space="preserve"> </w:t>
      </w:r>
    </w:p>
    <w:p w14:paraId="09E87D24" w14:textId="56AEF305" w:rsidR="00ED1C4C" w:rsidRPr="00555CC7" w:rsidRDefault="00ED1C4C" w:rsidP="000B6693">
      <w:pPr>
        <w:pStyle w:val="NoSpacing"/>
        <w:numPr>
          <w:ilvl w:val="0"/>
          <w:numId w:val="20"/>
        </w:numPr>
        <w:jc w:val="both"/>
        <w:rPr>
          <w:rFonts w:ascii="Arial" w:hAnsi="Arial" w:cs="Arial"/>
        </w:rPr>
      </w:pPr>
      <w:r w:rsidRPr="00555CC7">
        <w:rPr>
          <w:rFonts w:ascii="Arial" w:hAnsi="Arial" w:cs="Arial"/>
        </w:rPr>
        <w:t xml:space="preserve">There is no </w:t>
      </w:r>
      <w:r w:rsidR="00094353" w:rsidRPr="00555CC7">
        <w:rPr>
          <w:rFonts w:ascii="Arial" w:hAnsi="Arial" w:cs="Arial"/>
        </w:rPr>
        <w:t>short- or longer-term</w:t>
      </w:r>
      <w:r w:rsidRPr="00555CC7">
        <w:rPr>
          <w:rFonts w:ascii="Arial" w:hAnsi="Arial" w:cs="Arial"/>
        </w:rPr>
        <w:t xml:space="preserve"> risk of interaction with other medication</w:t>
      </w:r>
      <w:r w:rsidR="00094353" w:rsidRPr="00555CC7">
        <w:rPr>
          <w:rFonts w:ascii="Arial" w:hAnsi="Arial" w:cs="Arial"/>
        </w:rPr>
        <w:t>.</w:t>
      </w:r>
      <w:r w:rsidRPr="00555CC7">
        <w:rPr>
          <w:rFonts w:ascii="Arial" w:hAnsi="Arial" w:cs="Arial"/>
        </w:rPr>
        <w:t xml:space="preserve"> </w:t>
      </w:r>
    </w:p>
    <w:p w14:paraId="3715774A" w14:textId="7DDD4D2B" w:rsidR="00ED1C4C" w:rsidRPr="00555CC7" w:rsidRDefault="00ED1C4C" w:rsidP="000B6693">
      <w:pPr>
        <w:pStyle w:val="NoSpacing"/>
        <w:numPr>
          <w:ilvl w:val="0"/>
          <w:numId w:val="20"/>
        </w:numPr>
        <w:jc w:val="both"/>
        <w:rPr>
          <w:rFonts w:ascii="Arial" w:hAnsi="Arial" w:cs="Arial"/>
        </w:rPr>
      </w:pPr>
      <w:r w:rsidRPr="00555CC7">
        <w:rPr>
          <w:rFonts w:ascii="Arial" w:hAnsi="Arial" w:cs="Arial"/>
        </w:rPr>
        <w:t xml:space="preserve">The drug is for a stable, chronic condition – other items </w:t>
      </w:r>
      <w:r w:rsidR="00094353" w:rsidRPr="00555CC7">
        <w:rPr>
          <w:rFonts w:ascii="Arial" w:hAnsi="Arial" w:cs="Arial"/>
        </w:rPr>
        <w:t>should not</w:t>
      </w:r>
      <w:r w:rsidRPr="00555CC7">
        <w:rPr>
          <w:rFonts w:ascii="Arial" w:hAnsi="Arial" w:cs="Arial"/>
        </w:rPr>
        <w:t xml:space="preserve"> enter the repeat system</w:t>
      </w:r>
      <w:r w:rsidR="00094353" w:rsidRPr="00555CC7">
        <w:rPr>
          <w:rFonts w:ascii="Arial" w:hAnsi="Arial" w:cs="Arial"/>
        </w:rPr>
        <w:t>.</w:t>
      </w:r>
      <w:r w:rsidRPr="00555CC7">
        <w:rPr>
          <w:rFonts w:ascii="Arial" w:hAnsi="Arial" w:cs="Arial"/>
        </w:rPr>
        <w:t xml:space="preserve"> </w:t>
      </w:r>
    </w:p>
    <w:p w14:paraId="4D8E27FA" w14:textId="77777777" w:rsidR="00ED1C4C" w:rsidRPr="00555CC7" w:rsidRDefault="00ED1C4C" w:rsidP="000B6693">
      <w:pPr>
        <w:pStyle w:val="NoSpacing"/>
        <w:jc w:val="both"/>
        <w:rPr>
          <w:rFonts w:ascii="Arial" w:hAnsi="Arial" w:cs="Arial"/>
        </w:rPr>
      </w:pPr>
    </w:p>
    <w:p w14:paraId="61A07058" w14:textId="77777777" w:rsidR="00ED1C4C" w:rsidRPr="00555CC7" w:rsidRDefault="00ED1C4C" w:rsidP="000B6693">
      <w:pPr>
        <w:pStyle w:val="ListParagraph"/>
        <w:numPr>
          <w:ilvl w:val="2"/>
          <w:numId w:val="21"/>
        </w:numPr>
        <w:spacing w:after="0" w:line="240" w:lineRule="auto"/>
        <w:jc w:val="both"/>
        <w:rPr>
          <w:rFonts w:ascii="Arial" w:hAnsi="Arial" w:cs="Arial"/>
        </w:rPr>
      </w:pPr>
      <w:r w:rsidRPr="00555CC7">
        <w:rPr>
          <w:rFonts w:ascii="Arial" w:hAnsi="Arial" w:cs="Arial"/>
        </w:rPr>
        <w:lastRenderedPageBreak/>
        <w:t>The prescriber should check the following:</w:t>
      </w:r>
    </w:p>
    <w:p w14:paraId="6302C798" w14:textId="2603D896" w:rsidR="00ED1C4C" w:rsidRPr="00555CC7" w:rsidRDefault="00ED1C4C" w:rsidP="000B6693">
      <w:pPr>
        <w:numPr>
          <w:ilvl w:val="0"/>
          <w:numId w:val="22"/>
        </w:numPr>
        <w:spacing w:after="0" w:line="240" w:lineRule="auto"/>
        <w:jc w:val="both"/>
        <w:rPr>
          <w:rFonts w:ascii="Arial" w:hAnsi="Arial" w:cs="Arial"/>
        </w:rPr>
      </w:pPr>
      <w:r w:rsidRPr="00555CC7">
        <w:rPr>
          <w:rFonts w:ascii="Arial" w:hAnsi="Arial" w:cs="Arial"/>
        </w:rPr>
        <w:t xml:space="preserve">Drug name, strength, </w:t>
      </w:r>
      <w:proofErr w:type="gramStart"/>
      <w:r w:rsidRPr="00555CC7">
        <w:rPr>
          <w:rFonts w:ascii="Arial" w:hAnsi="Arial" w:cs="Arial"/>
        </w:rPr>
        <w:t>form</w:t>
      </w:r>
      <w:proofErr w:type="gramEnd"/>
      <w:r w:rsidRPr="00555CC7">
        <w:rPr>
          <w:rFonts w:ascii="Arial" w:hAnsi="Arial" w:cs="Arial"/>
        </w:rPr>
        <w:t xml:space="preserve"> and </w:t>
      </w:r>
      <w:r w:rsidR="00792184" w:rsidRPr="00555CC7">
        <w:rPr>
          <w:rFonts w:ascii="Arial" w:hAnsi="Arial" w:cs="Arial"/>
        </w:rPr>
        <w:t>dose.</w:t>
      </w:r>
    </w:p>
    <w:p w14:paraId="7CAFF412" w14:textId="0B627BE2" w:rsidR="00ED1C4C" w:rsidRPr="00555CC7" w:rsidRDefault="00ED1C4C" w:rsidP="000B6693">
      <w:pPr>
        <w:numPr>
          <w:ilvl w:val="0"/>
          <w:numId w:val="22"/>
        </w:numPr>
        <w:spacing w:after="0" w:line="240" w:lineRule="auto"/>
        <w:jc w:val="both"/>
        <w:rPr>
          <w:rFonts w:ascii="Arial" w:hAnsi="Arial" w:cs="Arial"/>
        </w:rPr>
      </w:pPr>
      <w:r w:rsidRPr="00555CC7">
        <w:rPr>
          <w:rFonts w:ascii="Arial" w:hAnsi="Arial" w:cs="Arial"/>
        </w:rPr>
        <w:t xml:space="preserve">Indication for each </w:t>
      </w:r>
      <w:r w:rsidR="00792184" w:rsidRPr="00555CC7">
        <w:rPr>
          <w:rFonts w:ascii="Arial" w:hAnsi="Arial" w:cs="Arial"/>
        </w:rPr>
        <w:t>drug.</w:t>
      </w:r>
    </w:p>
    <w:p w14:paraId="05335F4A" w14:textId="77777777" w:rsidR="00ED1C4C" w:rsidRPr="00555CC7" w:rsidRDefault="00ED1C4C" w:rsidP="000B6693">
      <w:pPr>
        <w:numPr>
          <w:ilvl w:val="0"/>
          <w:numId w:val="22"/>
        </w:numPr>
        <w:spacing w:after="0" w:line="240" w:lineRule="auto"/>
        <w:jc w:val="both"/>
        <w:rPr>
          <w:rFonts w:ascii="Arial" w:hAnsi="Arial" w:cs="Arial"/>
        </w:rPr>
      </w:pPr>
      <w:r w:rsidRPr="00555CC7">
        <w:rPr>
          <w:rFonts w:ascii="Arial" w:hAnsi="Arial" w:cs="Arial"/>
        </w:rPr>
        <w:t>Whether appropriate monitoring has been undertaken, and if an adjustment to medication is required in response to results of monitoring,</w:t>
      </w:r>
    </w:p>
    <w:p w14:paraId="1EDB3A08" w14:textId="77777777" w:rsidR="00ED1C4C" w:rsidRPr="00555CC7" w:rsidRDefault="00ED1C4C" w:rsidP="000B6693">
      <w:pPr>
        <w:numPr>
          <w:ilvl w:val="0"/>
          <w:numId w:val="22"/>
        </w:numPr>
        <w:spacing w:after="0" w:line="240" w:lineRule="auto"/>
        <w:jc w:val="both"/>
        <w:rPr>
          <w:rFonts w:ascii="Arial" w:hAnsi="Arial" w:cs="Arial"/>
        </w:rPr>
      </w:pPr>
      <w:r w:rsidRPr="00555CC7">
        <w:rPr>
          <w:rFonts w:ascii="Arial" w:hAnsi="Arial" w:cs="Arial"/>
        </w:rPr>
        <w:t>Date of next review.</w:t>
      </w:r>
    </w:p>
    <w:p w14:paraId="5B4DF575" w14:textId="77777777" w:rsidR="00ED1C4C" w:rsidRPr="00555CC7" w:rsidRDefault="00ED1C4C" w:rsidP="000B6693">
      <w:pPr>
        <w:spacing w:after="0" w:line="240" w:lineRule="auto"/>
        <w:jc w:val="both"/>
        <w:rPr>
          <w:rFonts w:ascii="Arial" w:hAnsi="Arial" w:cs="Arial"/>
        </w:rPr>
      </w:pPr>
    </w:p>
    <w:p w14:paraId="58CE7E51" w14:textId="7AB9DC8A" w:rsidR="00ED1C4C" w:rsidRPr="00555CC7" w:rsidRDefault="00ED1C4C" w:rsidP="000B6693">
      <w:pPr>
        <w:pStyle w:val="ListParagraph"/>
        <w:numPr>
          <w:ilvl w:val="2"/>
          <w:numId w:val="21"/>
        </w:numPr>
        <w:spacing w:after="0" w:line="240" w:lineRule="auto"/>
        <w:ind w:left="0" w:firstLine="0"/>
        <w:jc w:val="both"/>
        <w:rPr>
          <w:rFonts w:ascii="Arial" w:hAnsi="Arial" w:cs="Arial"/>
        </w:rPr>
      </w:pPr>
      <w:r w:rsidRPr="00555CC7">
        <w:rPr>
          <w:rFonts w:ascii="Arial" w:hAnsi="Arial" w:cs="Arial"/>
        </w:rPr>
        <w:t xml:space="preserve">Repeat prescriptions should </w:t>
      </w:r>
      <w:r w:rsidR="00094353" w:rsidRPr="00555CC7">
        <w:rPr>
          <w:rFonts w:ascii="Arial" w:hAnsi="Arial" w:cs="Arial"/>
        </w:rPr>
        <w:t>wherever</w:t>
      </w:r>
      <w:r w:rsidRPr="00555CC7">
        <w:rPr>
          <w:rFonts w:ascii="Arial" w:hAnsi="Arial" w:cs="Arial"/>
        </w:rPr>
        <w:t xml:space="preserve"> possible be reviewed and signed by the GP who knows the patient. The patient’s medical notes should be available if needed.  All drugs requested within the system should be regularly reviewed. </w:t>
      </w:r>
    </w:p>
    <w:p w14:paraId="04D0CA16" w14:textId="77777777" w:rsidR="00ED1C4C" w:rsidRPr="00555CC7" w:rsidRDefault="00ED1C4C" w:rsidP="000B6693">
      <w:pPr>
        <w:pStyle w:val="ListParagraph"/>
        <w:spacing w:after="0" w:line="240" w:lineRule="auto"/>
        <w:ind w:left="0"/>
        <w:jc w:val="both"/>
        <w:rPr>
          <w:rFonts w:ascii="Arial" w:hAnsi="Arial" w:cs="Arial"/>
        </w:rPr>
      </w:pPr>
    </w:p>
    <w:p w14:paraId="58E56D9B" w14:textId="77777777" w:rsidR="00ED1C4C" w:rsidRPr="00555CC7" w:rsidRDefault="00ED1C4C" w:rsidP="000B6693">
      <w:pPr>
        <w:pStyle w:val="ListParagraph"/>
        <w:numPr>
          <w:ilvl w:val="2"/>
          <w:numId w:val="21"/>
        </w:numPr>
        <w:spacing w:after="0" w:line="240" w:lineRule="auto"/>
        <w:jc w:val="both"/>
        <w:rPr>
          <w:rFonts w:ascii="Arial" w:hAnsi="Arial" w:cs="Arial"/>
        </w:rPr>
      </w:pPr>
      <w:r w:rsidRPr="00555CC7">
        <w:rPr>
          <w:rFonts w:ascii="Arial" w:hAnsi="Arial" w:cs="Arial"/>
        </w:rPr>
        <w:t>A system should be in place for distributing a GP’s prescriptions during cases of absence.</w:t>
      </w:r>
    </w:p>
    <w:p w14:paraId="74AAB550" w14:textId="77777777" w:rsidR="00ED1C4C" w:rsidRPr="00555CC7" w:rsidRDefault="00ED1C4C" w:rsidP="000B6693">
      <w:pPr>
        <w:pStyle w:val="Default"/>
        <w:jc w:val="both"/>
        <w:rPr>
          <w:rFonts w:ascii="Arial" w:hAnsi="Arial" w:cs="Arial"/>
          <w:sz w:val="22"/>
          <w:szCs w:val="22"/>
        </w:rPr>
      </w:pPr>
    </w:p>
    <w:p w14:paraId="53FAAE61" w14:textId="77777777" w:rsidR="00ED1C4C" w:rsidRPr="00555CC7" w:rsidRDefault="00ED1C4C" w:rsidP="000B6693">
      <w:pPr>
        <w:pStyle w:val="Default"/>
        <w:jc w:val="both"/>
        <w:rPr>
          <w:rFonts w:ascii="Arial" w:hAnsi="Arial" w:cs="Arial"/>
          <w:sz w:val="22"/>
          <w:szCs w:val="22"/>
        </w:rPr>
      </w:pPr>
    </w:p>
    <w:p w14:paraId="5300A3DE" w14:textId="230E678A" w:rsidR="00ED1C4C" w:rsidRPr="00555CC7" w:rsidRDefault="00EB7F55" w:rsidP="000B6693">
      <w:pPr>
        <w:pStyle w:val="Default"/>
        <w:jc w:val="both"/>
        <w:rPr>
          <w:rFonts w:ascii="Arial" w:hAnsi="Arial" w:cs="Arial"/>
          <w:sz w:val="22"/>
          <w:szCs w:val="22"/>
        </w:rPr>
      </w:pPr>
      <w:r w:rsidRPr="00555CC7">
        <w:rPr>
          <w:rFonts w:ascii="Arial" w:hAnsi="Arial" w:cs="Arial"/>
          <w:b/>
          <w:bCs/>
          <w:sz w:val="22"/>
          <w:szCs w:val="22"/>
        </w:rPr>
        <w:t xml:space="preserve">10. Security </w:t>
      </w:r>
    </w:p>
    <w:p w14:paraId="5A9B5350" w14:textId="77777777" w:rsidR="00ED1C4C" w:rsidRPr="00555CC7" w:rsidRDefault="00ED1C4C" w:rsidP="000B6693">
      <w:pPr>
        <w:pStyle w:val="Default"/>
        <w:jc w:val="both"/>
        <w:rPr>
          <w:rFonts w:ascii="Arial" w:hAnsi="Arial" w:cs="Arial"/>
          <w:sz w:val="22"/>
          <w:szCs w:val="22"/>
        </w:rPr>
      </w:pPr>
    </w:p>
    <w:p w14:paraId="13D811D6" w14:textId="6C15ECAA" w:rsidR="00ED1C4C" w:rsidRPr="00555CC7" w:rsidRDefault="00ED1C4C" w:rsidP="000B6693">
      <w:pPr>
        <w:pStyle w:val="Default"/>
        <w:jc w:val="both"/>
        <w:rPr>
          <w:rFonts w:ascii="Arial" w:hAnsi="Arial" w:cs="Arial"/>
          <w:color w:val="FF0000"/>
          <w:sz w:val="22"/>
          <w:szCs w:val="22"/>
        </w:rPr>
      </w:pPr>
      <w:r w:rsidRPr="00555CC7">
        <w:rPr>
          <w:rFonts w:ascii="Arial" w:hAnsi="Arial" w:cs="Arial"/>
          <w:sz w:val="22"/>
          <w:szCs w:val="22"/>
        </w:rPr>
        <w:t xml:space="preserve">10.1. The practice should follow the </w:t>
      </w:r>
      <w:r w:rsidR="002D39E4" w:rsidRPr="00555CC7">
        <w:rPr>
          <w:rFonts w:ascii="Arial" w:hAnsi="Arial" w:cs="Arial"/>
          <w:sz w:val="22"/>
          <w:szCs w:val="22"/>
        </w:rPr>
        <w:t xml:space="preserve">Surrey Heartlands </w:t>
      </w:r>
      <w:hyperlink r:id="rId17" w:history="1">
        <w:r w:rsidR="002D39E4" w:rsidRPr="00555CC7">
          <w:rPr>
            <w:rStyle w:val="Hyperlink"/>
            <w:rFonts w:ascii="Arial" w:hAnsi="Arial" w:cs="Arial"/>
            <w:sz w:val="22"/>
            <w:szCs w:val="22"/>
          </w:rPr>
          <w:t>Recommendations On The Safe &amp; Secure Management Of NHS Prescription Stationery In GP Practices</w:t>
        </w:r>
      </w:hyperlink>
      <w:r w:rsidR="002D39E4" w:rsidRPr="00555CC7">
        <w:rPr>
          <w:rFonts w:ascii="Arial" w:hAnsi="Arial" w:cs="Arial"/>
          <w:sz w:val="22"/>
          <w:szCs w:val="22"/>
        </w:rPr>
        <w:t xml:space="preserve"> available on the PAD</w:t>
      </w:r>
      <w:r w:rsidR="002B2E6F">
        <w:rPr>
          <w:rStyle w:val="CommentReference"/>
          <w:rFonts w:ascii="Arial" w:hAnsi="Arial" w:cs="Arial"/>
          <w:color w:val="auto"/>
          <w:kern w:val="2"/>
          <w:sz w:val="22"/>
          <w:szCs w:val="22"/>
        </w:rPr>
        <w:t>.</w:t>
      </w:r>
    </w:p>
    <w:p w14:paraId="6330F630" w14:textId="77777777" w:rsidR="00ED1C4C" w:rsidRPr="00555CC7" w:rsidRDefault="00ED1C4C" w:rsidP="000B6693">
      <w:pPr>
        <w:pStyle w:val="NoSpacing"/>
        <w:jc w:val="both"/>
        <w:rPr>
          <w:rFonts w:ascii="Arial" w:hAnsi="Arial" w:cs="Arial"/>
        </w:rPr>
      </w:pPr>
    </w:p>
    <w:p w14:paraId="68617929" w14:textId="77777777" w:rsidR="00ED1C4C" w:rsidRPr="00555CC7" w:rsidRDefault="00ED1C4C" w:rsidP="000B6693">
      <w:pPr>
        <w:pStyle w:val="NoSpacing"/>
        <w:jc w:val="both"/>
        <w:rPr>
          <w:rFonts w:ascii="Arial" w:hAnsi="Arial" w:cs="Arial"/>
        </w:rPr>
      </w:pPr>
      <w:r w:rsidRPr="00555CC7">
        <w:rPr>
          <w:rFonts w:ascii="Arial" w:hAnsi="Arial" w:cs="Arial"/>
        </w:rPr>
        <w:t>10.2. Blank prescriptions must never be signed by a prescriber, for later completion by practice staff.</w:t>
      </w:r>
    </w:p>
    <w:p w14:paraId="7E71FF0B" w14:textId="77777777" w:rsidR="00ED1C4C" w:rsidRPr="00555CC7" w:rsidRDefault="00ED1C4C" w:rsidP="000B6693">
      <w:pPr>
        <w:pStyle w:val="NoSpacing"/>
        <w:jc w:val="both"/>
        <w:rPr>
          <w:rFonts w:ascii="Arial" w:hAnsi="Arial" w:cs="Arial"/>
        </w:rPr>
      </w:pPr>
    </w:p>
    <w:p w14:paraId="011541AB" w14:textId="77777777" w:rsidR="00ED1C4C" w:rsidRPr="00555CC7" w:rsidRDefault="00ED1C4C" w:rsidP="000B6693">
      <w:pPr>
        <w:pStyle w:val="NoSpacing"/>
        <w:jc w:val="both"/>
        <w:rPr>
          <w:rFonts w:ascii="Arial" w:hAnsi="Arial" w:cs="Arial"/>
        </w:rPr>
      </w:pPr>
    </w:p>
    <w:p w14:paraId="2784DB05" w14:textId="372905EE" w:rsidR="00ED1C4C" w:rsidRPr="00555CC7" w:rsidRDefault="00EB7F55" w:rsidP="000B6693">
      <w:pPr>
        <w:pStyle w:val="Default"/>
        <w:jc w:val="both"/>
        <w:rPr>
          <w:rFonts w:ascii="Arial" w:hAnsi="Arial" w:cs="Arial"/>
          <w:b/>
          <w:sz w:val="22"/>
          <w:szCs w:val="22"/>
        </w:rPr>
      </w:pPr>
      <w:r w:rsidRPr="00555CC7">
        <w:rPr>
          <w:rFonts w:ascii="Arial" w:hAnsi="Arial" w:cs="Arial"/>
          <w:b/>
          <w:sz w:val="22"/>
          <w:szCs w:val="22"/>
        </w:rPr>
        <w:t xml:space="preserve">11. Information </w:t>
      </w:r>
      <w:r>
        <w:rPr>
          <w:rFonts w:ascii="Arial" w:hAnsi="Arial" w:cs="Arial"/>
          <w:b/>
          <w:sz w:val="22"/>
          <w:szCs w:val="22"/>
        </w:rPr>
        <w:t>f</w:t>
      </w:r>
      <w:r w:rsidRPr="00555CC7">
        <w:rPr>
          <w:rFonts w:ascii="Arial" w:hAnsi="Arial" w:cs="Arial"/>
          <w:b/>
          <w:sz w:val="22"/>
          <w:szCs w:val="22"/>
        </w:rPr>
        <w:t xml:space="preserve">or </w:t>
      </w:r>
      <w:r>
        <w:rPr>
          <w:rFonts w:ascii="Arial" w:hAnsi="Arial" w:cs="Arial"/>
          <w:b/>
          <w:sz w:val="22"/>
          <w:szCs w:val="22"/>
        </w:rPr>
        <w:t>p</w:t>
      </w:r>
      <w:r w:rsidRPr="00555CC7">
        <w:rPr>
          <w:rFonts w:ascii="Arial" w:hAnsi="Arial" w:cs="Arial"/>
          <w:b/>
          <w:sz w:val="22"/>
          <w:szCs w:val="22"/>
        </w:rPr>
        <w:t>atients</w:t>
      </w:r>
    </w:p>
    <w:p w14:paraId="2ED31481" w14:textId="77777777" w:rsidR="00ED1C4C" w:rsidRPr="00555CC7" w:rsidRDefault="00ED1C4C" w:rsidP="000B6693">
      <w:pPr>
        <w:pStyle w:val="Default"/>
        <w:jc w:val="both"/>
        <w:rPr>
          <w:rFonts w:ascii="Arial" w:hAnsi="Arial" w:cs="Arial"/>
          <w:sz w:val="22"/>
          <w:szCs w:val="22"/>
        </w:rPr>
      </w:pPr>
    </w:p>
    <w:p w14:paraId="72C654FE" w14:textId="77777777" w:rsidR="00ED1C4C" w:rsidRPr="00555CC7" w:rsidRDefault="00ED1C4C" w:rsidP="000B6693">
      <w:pPr>
        <w:numPr>
          <w:ilvl w:val="0"/>
          <w:numId w:val="23"/>
        </w:numPr>
        <w:spacing w:after="0" w:line="240" w:lineRule="auto"/>
        <w:jc w:val="both"/>
        <w:rPr>
          <w:rFonts w:ascii="Arial" w:hAnsi="Arial" w:cs="Arial"/>
        </w:rPr>
      </w:pPr>
      <w:r w:rsidRPr="00555CC7">
        <w:rPr>
          <w:rFonts w:ascii="Arial" w:hAnsi="Arial" w:cs="Arial"/>
        </w:rPr>
        <w:t xml:space="preserve">All patients should be given a verbal explanation of the Practice repeat prescribing policy at their New Patient Review Appointment. </w:t>
      </w:r>
    </w:p>
    <w:p w14:paraId="3DB77857" w14:textId="77777777" w:rsidR="00ED1C4C" w:rsidRPr="00555CC7" w:rsidRDefault="00ED1C4C" w:rsidP="000B6693">
      <w:pPr>
        <w:numPr>
          <w:ilvl w:val="0"/>
          <w:numId w:val="23"/>
        </w:numPr>
        <w:spacing w:after="0" w:line="240" w:lineRule="auto"/>
        <w:jc w:val="both"/>
        <w:rPr>
          <w:rFonts w:ascii="Arial" w:hAnsi="Arial" w:cs="Arial"/>
        </w:rPr>
      </w:pPr>
      <w:r w:rsidRPr="00555CC7">
        <w:rPr>
          <w:rFonts w:ascii="Arial" w:hAnsi="Arial" w:cs="Arial"/>
        </w:rPr>
        <w:t xml:space="preserve">The patient should also be shown how to order prescriptions </w:t>
      </w:r>
      <w:r w:rsidRPr="00555CC7">
        <w:rPr>
          <w:rFonts w:ascii="Arial" w:hAnsi="Arial" w:cs="Arial"/>
          <w:color w:val="FF0000"/>
        </w:rPr>
        <w:t>(practice to define how this is done)</w:t>
      </w:r>
      <w:r w:rsidRPr="00555CC7">
        <w:rPr>
          <w:rFonts w:ascii="Arial" w:hAnsi="Arial" w:cs="Arial"/>
        </w:rPr>
        <w:t>.</w:t>
      </w:r>
    </w:p>
    <w:p w14:paraId="42907E97" w14:textId="77777777" w:rsidR="00ED1C4C" w:rsidRPr="00555CC7" w:rsidRDefault="00ED1C4C" w:rsidP="000B6693">
      <w:pPr>
        <w:numPr>
          <w:ilvl w:val="0"/>
          <w:numId w:val="23"/>
        </w:numPr>
        <w:spacing w:after="0" w:line="240" w:lineRule="auto"/>
        <w:jc w:val="both"/>
        <w:rPr>
          <w:rFonts w:ascii="Arial" w:hAnsi="Arial" w:cs="Arial"/>
        </w:rPr>
      </w:pPr>
      <w:r w:rsidRPr="00555CC7">
        <w:rPr>
          <w:rFonts w:ascii="Arial" w:hAnsi="Arial" w:cs="Arial"/>
        </w:rPr>
        <w:t xml:space="preserve">The timing of the review date should also be advised to them. </w:t>
      </w:r>
    </w:p>
    <w:p w14:paraId="24EBDD58" w14:textId="4EAFB38D" w:rsidR="00ED1C4C" w:rsidRPr="00555CC7" w:rsidRDefault="00ED1C4C" w:rsidP="000B6693">
      <w:pPr>
        <w:numPr>
          <w:ilvl w:val="0"/>
          <w:numId w:val="23"/>
        </w:numPr>
        <w:spacing w:after="0" w:line="240" w:lineRule="auto"/>
        <w:jc w:val="both"/>
        <w:rPr>
          <w:rFonts w:ascii="Arial" w:hAnsi="Arial" w:cs="Arial"/>
        </w:rPr>
      </w:pPr>
      <w:r w:rsidRPr="00555CC7">
        <w:rPr>
          <w:rFonts w:ascii="Arial" w:hAnsi="Arial" w:cs="Arial"/>
        </w:rPr>
        <w:t xml:space="preserve">A </w:t>
      </w:r>
      <w:r w:rsidR="00094353" w:rsidRPr="00555CC7">
        <w:rPr>
          <w:rFonts w:ascii="Arial" w:hAnsi="Arial" w:cs="Arial"/>
        </w:rPr>
        <w:t>p</w:t>
      </w:r>
      <w:r w:rsidRPr="00555CC7">
        <w:rPr>
          <w:rFonts w:ascii="Arial" w:hAnsi="Arial" w:cs="Arial"/>
        </w:rPr>
        <w:t>ractice repeat prescribing leaflet should be available</w:t>
      </w:r>
      <w:r w:rsidR="00094353" w:rsidRPr="00555CC7">
        <w:rPr>
          <w:rFonts w:ascii="Arial" w:hAnsi="Arial" w:cs="Arial"/>
        </w:rPr>
        <w:t>.</w:t>
      </w:r>
    </w:p>
    <w:p w14:paraId="07974A45" w14:textId="77777777" w:rsidR="00ED1C4C" w:rsidRPr="00555CC7" w:rsidRDefault="00ED1C4C" w:rsidP="000B6693">
      <w:pPr>
        <w:pStyle w:val="Default"/>
        <w:jc w:val="both"/>
        <w:rPr>
          <w:rFonts w:ascii="Arial" w:hAnsi="Arial" w:cs="Arial"/>
          <w:bCs/>
          <w:sz w:val="22"/>
          <w:szCs w:val="22"/>
        </w:rPr>
      </w:pPr>
    </w:p>
    <w:p w14:paraId="5208EF9D" w14:textId="78B7A382" w:rsidR="00ED1C4C" w:rsidRPr="00555CC7" w:rsidRDefault="00EB7F55" w:rsidP="000B6693">
      <w:pPr>
        <w:pStyle w:val="Default"/>
        <w:jc w:val="both"/>
        <w:rPr>
          <w:rFonts w:ascii="Arial" w:hAnsi="Arial" w:cs="Arial"/>
          <w:b/>
          <w:sz w:val="22"/>
          <w:szCs w:val="22"/>
        </w:rPr>
      </w:pPr>
      <w:r w:rsidRPr="00555CC7">
        <w:rPr>
          <w:rFonts w:ascii="Arial" w:hAnsi="Arial" w:cs="Arial"/>
          <w:b/>
          <w:sz w:val="22"/>
          <w:szCs w:val="22"/>
        </w:rPr>
        <w:t>12. Patient Safety Incidents</w:t>
      </w:r>
    </w:p>
    <w:p w14:paraId="3BDD3CDE" w14:textId="77777777" w:rsidR="00ED1C4C" w:rsidRPr="00555CC7" w:rsidRDefault="00ED1C4C" w:rsidP="000B6693">
      <w:pPr>
        <w:pStyle w:val="Default"/>
        <w:jc w:val="both"/>
        <w:rPr>
          <w:rFonts w:ascii="Arial" w:hAnsi="Arial" w:cs="Arial"/>
          <w:bCs/>
          <w:sz w:val="22"/>
          <w:szCs w:val="22"/>
        </w:rPr>
      </w:pPr>
    </w:p>
    <w:p w14:paraId="3FF08D5B" w14:textId="7FD06CE6" w:rsidR="0026490C" w:rsidRPr="00555CC7" w:rsidRDefault="00ED1C4C" w:rsidP="000B6693">
      <w:pPr>
        <w:jc w:val="both"/>
        <w:rPr>
          <w:rFonts w:ascii="Arial" w:hAnsi="Arial" w:cs="Arial"/>
          <w:color w:val="000000"/>
        </w:rPr>
      </w:pPr>
      <w:r w:rsidRPr="00555CC7">
        <w:rPr>
          <w:rFonts w:ascii="Arial" w:hAnsi="Arial" w:cs="Arial"/>
          <w:bCs/>
        </w:rPr>
        <w:t xml:space="preserve">12.1. </w:t>
      </w:r>
      <w:r w:rsidR="0026490C" w:rsidRPr="00555CC7">
        <w:rPr>
          <w:rFonts w:ascii="Arial" w:hAnsi="Arial" w:cs="Arial"/>
        </w:rPr>
        <w:t xml:space="preserve">Research shows that organisations which regularly report more patient safety events / incidents usually have a stronger learning culture where patient safety is a high priority. Prescribing events / incidents and near misses should be  reported by the prescriber following </w:t>
      </w:r>
      <w:hyperlink r:id="rId18" w:history="1">
        <w:r w:rsidR="00094353" w:rsidRPr="00555CC7">
          <w:rPr>
            <w:rFonts w:ascii="Arial" w:hAnsi="Arial" w:cs="Arial"/>
            <w:color w:val="0000FF"/>
            <w:u w:val="single"/>
          </w:rPr>
          <w:t>local guidance.</w:t>
        </w:r>
      </w:hyperlink>
    </w:p>
    <w:p w14:paraId="1F6BD74F" w14:textId="77777777" w:rsidR="00ED1C4C" w:rsidRPr="00555CC7" w:rsidRDefault="00ED1C4C" w:rsidP="000B6693">
      <w:pPr>
        <w:pStyle w:val="Default"/>
        <w:jc w:val="both"/>
        <w:rPr>
          <w:rFonts w:ascii="Arial" w:hAnsi="Arial" w:cs="Arial"/>
          <w:bCs/>
          <w:sz w:val="22"/>
          <w:szCs w:val="22"/>
        </w:rPr>
      </w:pPr>
    </w:p>
    <w:p w14:paraId="072FBCDB" w14:textId="1C688D49" w:rsidR="00ED1C4C" w:rsidRPr="00555CC7" w:rsidRDefault="00ED1C4C" w:rsidP="000B6693">
      <w:pPr>
        <w:pStyle w:val="Default"/>
        <w:jc w:val="both"/>
        <w:rPr>
          <w:rFonts w:ascii="Arial" w:hAnsi="Arial" w:cs="Arial"/>
          <w:sz w:val="22"/>
          <w:szCs w:val="22"/>
        </w:rPr>
      </w:pPr>
      <w:r w:rsidRPr="00555CC7">
        <w:rPr>
          <w:rFonts w:ascii="Arial" w:hAnsi="Arial" w:cs="Arial"/>
          <w:b/>
          <w:bCs/>
          <w:sz w:val="22"/>
          <w:szCs w:val="22"/>
        </w:rPr>
        <w:t>13</w:t>
      </w:r>
      <w:r w:rsidR="00EB7F55" w:rsidRPr="00555CC7">
        <w:rPr>
          <w:rFonts w:ascii="Arial" w:hAnsi="Arial" w:cs="Arial"/>
          <w:b/>
          <w:bCs/>
          <w:sz w:val="22"/>
          <w:szCs w:val="22"/>
        </w:rPr>
        <w:t>. Duties/</w:t>
      </w:r>
      <w:proofErr w:type="spellStart"/>
      <w:r w:rsidR="00EB7F55">
        <w:rPr>
          <w:rFonts w:ascii="Arial" w:hAnsi="Arial" w:cs="Arial"/>
          <w:b/>
          <w:bCs/>
          <w:sz w:val="22"/>
          <w:szCs w:val="22"/>
        </w:rPr>
        <w:t>r</w:t>
      </w:r>
      <w:r w:rsidR="00EB7F55" w:rsidRPr="00555CC7">
        <w:rPr>
          <w:rFonts w:ascii="Arial" w:hAnsi="Arial" w:cs="Arial"/>
          <w:b/>
          <w:bCs/>
          <w:sz w:val="22"/>
          <w:szCs w:val="22"/>
        </w:rPr>
        <w:t>esponsibilites</w:t>
      </w:r>
      <w:proofErr w:type="spellEnd"/>
      <w:r w:rsidR="00EB7F55" w:rsidRPr="00555CC7">
        <w:rPr>
          <w:rFonts w:ascii="Arial" w:hAnsi="Arial" w:cs="Arial"/>
          <w:b/>
          <w:bCs/>
          <w:sz w:val="22"/>
          <w:szCs w:val="22"/>
        </w:rPr>
        <w:t xml:space="preserve"> </w:t>
      </w:r>
      <w:r w:rsidR="00EB7F55">
        <w:rPr>
          <w:rFonts w:ascii="Arial" w:hAnsi="Arial" w:cs="Arial"/>
          <w:b/>
          <w:bCs/>
          <w:sz w:val="22"/>
          <w:szCs w:val="22"/>
        </w:rPr>
        <w:t>a</w:t>
      </w:r>
      <w:r w:rsidR="00EB7F55" w:rsidRPr="00555CC7">
        <w:rPr>
          <w:rFonts w:ascii="Arial" w:hAnsi="Arial" w:cs="Arial"/>
          <w:b/>
          <w:bCs/>
          <w:sz w:val="22"/>
          <w:szCs w:val="22"/>
        </w:rPr>
        <w:t xml:space="preserve">nd </w:t>
      </w:r>
      <w:r w:rsidR="00EB7F55">
        <w:rPr>
          <w:rFonts w:ascii="Arial" w:hAnsi="Arial" w:cs="Arial"/>
          <w:b/>
          <w:bCs/>
          <w:sz w:val="22"/>
          <w:szCs w:val="22"/>
        </w:rPr>
        <w:t>a</w:t>
      </w:r>
      <w:r w:rsidR="00EB7F55" w:rsidRPr="00555CC7">
        <w:rPr>
          <w:rFonts w:ascii="Arial" w:hAnsi="Arial" w:cs="Arial"/>
          <w:b/>
          <w:bCs/>
          <w:sz w:val="22"/>
          <w:szCs w:val="22"/>
        </w:rPr>
        <w:t xml:space="preserve">ccountability </w:t>
      </w:r>
      <w:r w:rsidRPr="00555CC7">
        <w:rPr>
          <w:rFonts w:ascii="Arial" w:hAnsi="Arial" w:cs="Arial"/>
          <w:b/>
          <w:bCs/>
          <w:color w:val="FF0000"/>
          <w:sz w:val="22"/>
          <w:szCs w:val="22"/>
        </w:rPr>
        <w:t>(practice to define)</w:t>
      </w:r>
    </w:p>
    <w:p w14:paraId="4D6CD827" w14:textId="77777777" w:rsidR="00ED1C4C" w:rsidRPr="00555CC7" w:rsidRDefault="00ED1C4C" w:rsidP="000B6693">
      <w:pPr>
        <w:pStyle w:val="Default"/>
        <w:jc w:val="both"/>
        <w:rPr>
          <w:rFonts w:ascii="Arial" w:hAnsi="Arial" w:cs="Arial"/>
          <w:sz w:val="22"/>
          <w:szCs w:val="22"/>
        </w:rPr>
      </w:pPr>
    </w:p>
    <w:p w14:paraId="63AD2BA7" w14:textId="77777777" w:rsidR="00ED1C4C" w:rsidRPr="00555CC7" w:rsidRDefault="00ED1C4C" w:rsidP="000B6693">
      <w:pPr>
        <w:pStyle w:val="Default"/>
        <w:jc w:val="both"/>
        <w:rPr>
          <w:rFonts w:ascii="Arial" w:hAnsi="Arial" w:cs="Arial"/>
          <w:b/>
          <w:sz w:val="22"/>
          <w:szCs w:val="22"/>
        </w:rPr>
      </w:pPr>
      <w:r w:rsidRPr="00555CC7">
        <w:rPr>
          <w:rFonts w:ascii="Arial" w:hAnsi="Arial" w:cs="Arial"/>
          <w:b/>
          <w:sz w:val="22"/>
          <w:szCs w:val="22"/>
        </w:rPr>
        <w:t>GP</w:t>
      </w:r>
    </w:p>
    <w:p w14:paraId="05709D8F" w14:textId="79EEAB49" w:rsidR="00ED1C4C" w:rsidRPr="00555CC7" w:rsidRDefault="00ED1C4C" w:rsidP="000B6693">
      <w:pPr>
        <w:pStyle w:val="Default"/>
        <w:numPr>
          <w:ilvl w:val="0"/>
          <w:numId w:val="24"/>
        </w:numPr>
        <w:jc w:val="both"/>
        <w:rPr>
          <w:rFonts w:ascii="Arial" w:hAnsi="Arial" w:cs="Arial"/>
          <w:sz w:val="22"/>
          <w:szCs w:val="22"/>
        </w:rPr>
      </w:pPr>
      <w:r w:rsidRPr="00555CC7">
        <w:rPr>
          <w:rFonts w:ascii="Arial" w:hAnsi="Arial" w:cs="Arial"/>
          <w:sz w:val="22"/>
          <w:szCs w:val="22"/>
        </w:rPr>
        <w:t>Responsible for overall clinical control and accountability</w:t>
      </w:r>
      <w:r w:rsidR="00094353" w:rsidRPr="00555CC7">
        <w:rPr>
          <w:rFonts w:ascii="Arial" w:hAnsi="Arial" w:cs="Arial"/>
          <w:sz w:val="22"/>
          <w:szCs w:val="22"/>
        </w:rPr>
        <w:t>.</w:t>
      </w:r>
    </w:p>
    <w:p w14:paraId="4C591C0A" w14:textId="542E19E9" w:rsidR="00ED1C4C" w:rsidRPr="00555CC7" w:rsidRDefault="00ED1C4C" w:rsidP="000B6693">
      <w:pPr>
        <w:pStyle w:val="ListParagraph"/>
        <w:numPr>
          <w:ilvl w:val="0"/>
          <w:numId w:val="24"/>
        </w:numPr>
        <w:autoSpaceDE w:val="0"/>
        <w:autoSpaceDN w:val="0"/>
        <w:adjustRightInd w:val="0"/>
        <w:spacing w:after="80" w:line="240" w:lineRule="auto"/>
        <w:jc w:val="both"/>
        <w:rPr>
          <w:rFonts w:ascii="Arial" w:hAnsi="Arial" w:cs="Arial"/>
          <w:color w:val="000000"/>
        </w:rPr>
      </w:pPr>
      <w:r w:rsidRPr="00555CC7">
        <w:rPr>
          <w:rFonts w:ascii="Arial" w:hAnsi="Arial" w:cs="Arial"/>
          <w:color w:val="000000"/>
        </w:rPr>
        <w:t>Signing prescriptions and all legal requirements for prescription writing are met</w:t>
      </w:r>
      <w:r w:rsidR="00094353" w:rsidRPr="00555CC7">
        <w:rPr>
          <w:rFonts w:ascii="Arial" w:hAnsi="Arial" w:cs="Arial"/>
          <w:color w:val="000000"/>
        </w:rPr>
        <w:t>.</w:t>
      </w:r>
      <w:r w:rsidRPr="00555CC7">
        <w:rPr>
          <w:rFonts w:ascii="Arial" w:hAnsi="Arial" w:cs="Arial"/>
          <w:color w:val="000000"/>
        </w:rPr>
        <w:t xml:space="preserve"> </w:t>
      </w:r>
    </w:p>
    <w:p w14:paraId="1195821A" w14:textId="07A4EC5F" w:rsidR="00ED1C4C" w:rsidRPr="00555CC7" w:rsidRDefault="00ED1C4C" w:rsidP="000B6693">
      <w:pPr>
        <w:pStyle w:val="ListParagraph"/>
        <w:numPr>
          <w:ilvl w:val="0"/>
          <w:numId w:val="24"/>
        </w:numPr>
        <w:autoSpaceDE w:val="0"/>
        <w:autoSpaceDN w:val="0"/>
        <w:adjustRightInd w:val="0"/>
        <w:spacing w:after="80" w:line="240" w:lineRule="auto"/>
        <w:jc w:val="both"/>
        <w:rPr>
          <w:rFonts w:ascii="Arial" w:hAnsi="Arial" w:cs="Arial"/>
          <w:color w:val="000000"/>
        </w:rPr>
      </w:pPr>
      <w:r w:rsidRPr="00555CC7">
        <w:rPr>
          <w:rFonts w:ascii="Arial" w:hAnsi="Arial" w:cs="Arial"/>
          <w:color w:val="000000"/>
        </w:rPr>
        <w:t xml:space="preserve">An appropriate </w:t>
      </w:r>
      <w:r w:rsidR="00A03932" w:rsidRPr="00555CC7">
        <w:rPr>
          <w:rFonts w:ascii="Arial" w:hAnsi="Arial" w:cs="Arial"/>
          <w:color w:val="000000"/>
        </w:rPr>
        <w:t>cost-effective</w:t>
      </w:r>
      <w:r w:rsidRPr="00555CC7">
        <w:rPr>
          <w:rFonts w:ascii="Arial" w:hAnsi="Arial" w:cs="Arial"/>
          <w:color w:val="000000"/>
        </w:rPr>
        <w:t xml:space="preserve"> drug is chosen</w:t>
      </w:r>
      <w:r w:rsidR="00094353" w:rsidRPr="00555CC7">
        <w:rPr>
          <w:rFonts w:ascii="Arial" w:hAnsi="Arial" w:cs="Arial"/>
          <w:color w:val="000000"/>
        </w:rPr>
        <w:t>.</w:t>
      </w:r>
      <w:r w:rsidRPr="00555CC7">
        <w:rPr>
          <w:rFonts w:ascii="Arial" w:hAnsi="Arial" w:cs="Arial"/>
          <w:color w:val="000000"/>
        </w:rPr>
        <w:t xml:space="preserve"> </w:t>
      </w:r>
    </w:p>
    <w:p w14:paraId="2FACEA73" w14:textId="6FC66075" w:rsidR="00ED1C4C" w:rsidRPr="00555CC7" w:rsidRDefault="00ED1C4C" w:rsidP="000B6693">
      <w:pPr>
        <w:pStyle w:val="ListParagraph"/>
        <w:numPr>
          <w:ilvl w:val="0"/>
          <w:numId w:val="24"/>
        </w:numPr>
        <w:autoSpaceDE w:val="0"/>
        <w:autoSpaceDN w:val="0"/>
        <w:adjustRightInd w:val="0"/>
        <w:spacing w:after="80" w:line="240" w:lineRule="auto"/>
        <w:jc w:val="both"/>
        <w:rPr>
          <w:rFonts w:ascii="Arial" w:hAnsi="Arial" w:cs="Arial"/>
          <w:color w:val="000000"/>
        </w:rPr>
      </w:pPr>
      <w:r w:rsidRPr="00555CC7">
        <w:rPr>
          <w:rFonts w:ascii="Arial" w:hAnsi="Arial" w:cs="Arial"/>
          <w:color w:val="000000"/>
        </w:rPr>
        <w:t xml:space="preserve">Possible interactions with other medications are </w:t>
      </w:r>
      <w:r w:rsidR="00094353" w:rsidRPr="00555CC7">
        <w:rPr>
          <w:rFonts w:ascii="Arial" w:hAnsi="Arial" w:cs="Arial"/>
          <w:color w:val="000000"/>
        </w:rPr>
        <w:t>considered.</w:t>
      </w:r>
      <w:r w:rsidRPr="00555CC7">
        <w:rPr>
          <w:rFonts w:ascii="Arial" w:hAnsi="Arial" w:cs="Arial"/>
          <w:color w:val="000000"/>
        </w:rPr>
        <w:t xml:space="preserve"> </w:t>
      </w:r>
    </w:p>
    <w:p w14:paraId="17AB10CD" w14:textId="47A817AE" w:rsidR="00ED1C4C" w:rsidRPr="00555CC7" w:rsidRDefault="00ED1C4C" w:rsidP="000B6693">
      <w:pPr>
        <w:pStyle w:val="ListParagraph"/>
        <w:numPr>
          <w:ilvl w:val="0"/>
          <w:numId w:val="24"/>
        </w:numPr>
        <w:autoSpaceDE w:val="0"/>
        <w:autoSpaceDN w:val="0"/>
        <w:adjustRightInd w:val="0"/>
        <w:spacing w:after="80" w:line="240" w:lineRule="auto"/>
        <w:jc w:val="both"/>
        <w:rPr>
          <w:rFonts w:ascii="Arial" w:hAnsi="Arial" w:cs="Arial"/>
          <w:color w:val="000000"/>
        </w:rPr>
      </w:pPr>
      <w:r w:rsidRPr="00555CC7">
        <w:rPr>
          <w:rFonts w:ascii="Arial" w:hAnsi="Arial" w:cs="Arial"/>
          <w:color w:val="000000"/>
        </w:rPr>
        <w:t xml:space="preserve">The medicines </w:t>
      </w:r>
      <w:r w:rsidR="00A03932" w:rsidRPr="00555CC7">
        <w:rPr>
          <w:rFonts w:ascii="Arial" w:hAnsi="Arial" w:cs="Arial"/>
          <w:color w:val="000000"/>
        </w:rPr>
        <w:t>are</w:t>
      </w:r>
      <w:r w:rsidRPr="00555CC7">
        <w:rPr>
          <w:rFonts w:ascii="Arial" w:hAnsi="Arial" w:cs="Arial"/>
          <w:color w:val="000000"/>
        </w:rPr>
        <w:t xml:space="preserve"> added to the repeats when appropriate</w:t>
      </w:r>
      <w:r w:rsidR="00094353" w:rsidRPr="00555CC7">
        <w:rPr>
          <w:rFonts w:ascii="Arial" w:hAnsi="Arial" w:cs="Arial"/>
          <w:color w:val="000000"/>
        </w:rPr>
        <w:t>.</w:t>
      </w:r>
      <w:r w:rsidRPr="00555CC7">
        <w:rPr>
          <w:rFonts w:ascii="Arial" w:hAnsi="Arial" w:cs="Arial"/>
          <w:color w:val="000000"/>
        </w:rPr>
        <w:t xml:space="preserve"> </w:t>
      </w:r>
    </w:p>
    <w:p w14:paraId="18B045D7" w14:textId="16A14E1F" w:rsidR="00ED1C4C" w:rsidRPr="00555CC7" w:rsidRDefault="00ED1C4C" w:rsidP="000B6693">
      <w:pPr>
        <w:pStyle w:val="ListParagraph"/>
        <w:numPr>
          <w:ilvl w:val="0"/>
          <w:numId w:val="24"/>
        </w:numPr>
        <w:autoSpaceDE w:val="0"/>
        <w:autoSpaceDN w:val="0"/>
        <w:adjustRightInd w:val="0"/>
        <w:spacing w:after="80" w:line="240" w:lineRule="auto"/>
        <w:jc w:val="both"/>
        <w:rPr>
          <w:rFonts w:ascii="Arial" w:hAnsi="Arial" w:cs="Arial"/>
          <w:color w:val="000000"/>
        </w:rPr>
      </w:pPr>
      <w:r w:rsidRPr="00555CC7">
        <w:rPr>
          <w:rFonts w:ascii="Arial" w:hAnsi="Arial" w:cs="Arial"/>
          <w:color w:val="000000"/>
        </w:rPr>
        <w:t>Appropriate quantities are prescribed</w:t>
      </w:r>
      <w:r w:rsidR="00094353" w:rsidRPr="00555CC7">
        <w:rPr>
          <w:rFonts w:ascii="Arial" w:hAnsi="Arial" w:cs="Arial"/>
          <w:color w:val="000000"/>
        </w:rPr>
        <w:t>.</w:t>
      </w:r>
      <w:r w:rsidRPr="00555CC7">
        <w:rPr>
          <w:rFonts w:ascii="Arial" w:hAnsi="Arial" w:cs="Arial"/>
          <w:color w:val="000000"/>
        </w:rPr>
        <w:t xml:space="preserve"> </w:t>
      </w:r>
    </w:p>
    <w:p w14:paraId="3D7419E1" w14:textId="453EC1EB" w:rsidR="00ED1C4C" w:rsidRPr="00555CC7" w:rsidRDefault="00ED1C4C" w:rsidP="000B6693">
      <w:pPr>
        <w:pStyle w:val="ListParagraph"/>
        <w:numPr>
          <w:ilvl w:val="0"/>
          <w:numId w:val="24"/>
        </w:numPr>
        <w:autoSpaceDE w:val="0"/>
        <w:autoSpaceDN w:val="0"/>
        <w:adjustRightInd w:val="0"/>
        <w:spacing w:after="80" w:line="240" w:lineRule="auto"/>
        <w:jc w:val="both"/>
        <w:rPr>
          <w:rFonts w:ascii="Arial" w:hAnsi="Arial" w:cs="Arial"/>
          <w:color w:val="000000"/>
        </w:rPr>
      </w:pPr>
      <w:r w:rsidRPr="00555CC7">
        <w:rPr>
          <w:rFonts w:ascii="Arial" w:hAnsi="Arial" w:cs="Arial"/>
          <w:color w:val="000000"/>
        </w:rPr>
        <w:lastRenderedPageBreak/>
        <w:t>Suitable number of authorisations are set before a review is needed</w:t>
      </w:r>
      <w:r w:rsidR="00094353" w:rsidRPr="00555CC7">
        <w:rPr>
          <w:rFonts w:ascii="Arial" w:hAnsi="Arial" w:cs="Arial"/>
          <w:color w:val="000000"/>
        </w:rPr>
        <w:t>.</w:t>
      </w:r>
      <w:r w:rsidRPr="00555CC7">
        <w:rPr>
          <w:rFonts w:ascii="Arial" w:hAnsi="Arial" w:cs="Arial"/>
          <w:color w:val="000000"/>
        </w:rPr>
        <w:t xml:space="preserve"> </w:t>
      </w:r>
    </w:p>
    <w:p w14:paraId="2A119F3C" w14:textId="77777777" w:rsidR="00ED1C4C" w:rsidRPr="00555CC7" w:rsidRDefault="00ED1C4C" w:rsidP="000B6693">
      <w:pPr>
        <w:pStyle w:val="ListParagraph"/>
        <w:numPr>
          <w:ilvl w:val="0"/>
          <w:numId w:val="24"/>
        </w:numPr>
        <w:autoSpaceDE w:val="0"/>
        <w:autoSpaceDN w:val="0"/>
        <w:adjustRightInd w:val="0"/>
        <w:spacing w:after="80" w:line="240" w:lineRule="auto"/>
        <w:jc w:val="both"/>
        <w:rPr>
          <w:rFonts w:ascii="Arial" w:hAnsi="Arial" w:cs="Arial"/>
          <w:color w:val="000000"/>
        </w:rPr>
      </w:pPr>
      <w:r w:rsidRPr="00555CC7">
        <w:rPr>
          <w:rFonts w:ascii="Arial" w:hAnsi="Arial" w:cs="Arial"/>
          <w:color w:val="000000"/>
        </w:rPr>
        <w:t xml:space="preserve">Where possible the amount given is synchronised with other medicines on repeat </w:t>
      </w:r>
    </w:p>
    <w:p w14:paraId="01169A1E" w14:textId="13A2393A" w:rsidR="00ED1C4C" w:rsidRPr="00555CC7" w:rsidRDefault="00ED1C4C" w:rsidP="000B6693">
      <w:pPr>
        <w:pStyle w:val="ListParagraph"/>
        <w:numPr>
          <w:ilvl w:val="0"/>
          <w:numId w:val="24"/>
        </w:numPr>
        <w:autoSpaceDE w:val="0"/>
        <w:autoSpaceDN w:val="0"/>
        <w:adjustRightInd w:val="0"/>
        <w:spacing w:after="80" w:line="240" w:lineRule="auto"/>
        <w:jc w:val="both"/>
        <w:rPr>
          <w:rFonts w:ascii="Arial" w:hAnsi="Arial" w:cs="Arial"/>
          <w:color w:val="000000"/>
        </w:rPr>
      </w:pPr>
      <w:r w:rsidRPr="00555CC7">
        <w:rPr>
          <w:rFonts w:ascii="Arial" w:hAnsi="Arial" w:cs="Arial"/>
          <w:color w:val="000000"/>
        </w:rPr>
        <w:t>The most appropriate strength is prescribed</w:t>
      </w:r>
      <w:r w:rsidR="00094353" w:rsidRPr="00555CC7">
        <w:rPr>
          <w:rFonts w:ascii="Arial" w:hAnsi="Arial" w:cs="Arial"/>
          <w:color w:val="000000"/>
        </w:rPr>
        <w:t>.</w:t>
      </w:r>
      <w:r w:rsidRPr="00555CC7">
        <w:rPr>
          <w:rFonts w:ascii="Arial" w:hAnsi="Arial" w:cs="Arial"/>
          <w:color w:val="000000"/>
        </w:rPr>
        <w:t xml:space="preserve"> </w:t>
      </w:r>
    </w:p>
    <w:p w14:paraId="5B2311CA" w14:textId="286F6E07" w:rsidR="00ED1C4C" w:rsidRPr="00555CC7" w:rsidRDefault="00ED1C4C" w:rsidP="000B6693">
      <w:pPr>
        <w:pStyle w:val="ListParagraph"/>
        <w:numPr>
          <w:ilvl w:val="0"/>
          <w:numId w:val="24"/>
        </w:numPr>
        <w:autoSpaceDE w:val="0"/>
        <w:autoSpaceDN w:val="0"/>
        <w:adjustRightInd w:val="0"/>
        <w:spacing w:after="80" w:line="240" w:lineRule="auto"/>
        <w:jc w:val="both"/>
        <w:rPr>
          <w:rFonts w:ascii="Arial" w:hAnsi="Arial" w:cs="Arial"/>
          <w:color w:val="000000"/>
        </w:rPr>
      </w:pPr>
      <w:r w:rsidRPr="00555CC7">
        <w:rPr>
          <w:rFonts w:ascii="Arial" w:hAnsi="Arial" w:cs="Arial"/>
          <w:color w:val="000000"/>
        </w:rPr>
        <w:t>The drug is written generically (or branded where appropriate)</w:t>
      </w:r>
      <w:r w:rsidR="00094353" w:rsidRPr="00555CC7">
        <w:rPr>
          <w:rFonts w:ascii="Arial" w:hAnsi="Arial" w:cs="Arial"/>
          <w:color w:val="000000"/>
        </w:rPr>
        <w:t>.</w:t>
      </w:r>
      <w:r w:rsidRPr="00555CC7">
        <w:rPr>
          <w:rFonts w:ascii="Arial" w:hAnsi="Arial" w:cs="Arial"/>
          <w:color w:val="000000"/>
        </w:rPr>
        <w:t xml:space="preserve"> </w:t>
      </w:r>
    </w:p>
    <w:p w14:paraId="6B6E689E" w14:textId="55DCD064" w:rsidR="00ED1C4C" w:rsidRPr="00555CC7" w:rsidRDefault="00ED1C4C" w:rsidP="000B6693">
      <w:pPr>
        <w:pStyle w:val="ListParagraph"/>
        <w:numPr>
          <w:ilvl w:val="0"/>
          <w:numId w:val="24"/>
        </w:numPr>
        <w:autoSpaceDE w:val="0"/>
        <w:autoSpaceDN w:val="0"/>
        <w:adjustRightInd w:val="0"/>
        <w:spacing w:after="80" w:line="240" w:lineRule="auto"/>
        <w:jc w:val="both"/>
        <w:rPr>
          <w:rFonts w:ascii="Arial" w:hAnsi="Arial" w:cs="Arial"/>
          <w:color w:val="000000"/>
        </w:rPr>
      </w:pPr>
      <w:r w:rsidRPr="00555CC7">
        <w:rPr>
          <w:rFonts w:ascii="Arial" w:hAnsi="Arial" w:cs="Arial"/>
          <w:color w:val="000000"/>
        </w:rPr>
        <w:t>Clear instructions are given on the prescription</w:t>
      </w:r>
      <w:r w:rsidR="00094353" w:rsidRPr="00555CC7">
        <w:rPr>
          <w:rFonts w:ascii="Arial" w:hAnsi="Arial" w:cs="Arial"/>
          <w:color w:val="000000"/>
        </w:rPr>
        <w:t>.</w:t>
      </w:r>
      <w:r w:rsidRPr="00555CC7">
        <w:rPr>
          <w:rFonts w:ascii="Arial" w:hAnsi="Arial" w:cs="Arial"/>
          <w:color w:val="000000"/>
        </w:rPr>
        <w:t xml:space="preserve"> </w:t>
      </w:r>
    </w:p>
    <w:p w14:paraId="05B072D5" w14:textId="133381F8" w:rsidR="00ED1C4C" w:rsidRPr="00555CC7" w:rsidRDefault="00ED1C4C" w:rsidP="000B6693">
      <w:pPr>
        <w:pStyle w:val="ListParagraph"/>
        <w:numPr>
          <w:ilvl w:val="0"/>
          <w:numId w:val="24"/>
        </w:numPr>
        <w:autoSpaceDE w:val="0"/>
        <w:autoSpaceDN w:val="0"/>
        <w:adjustRightInd w:val="0"/>
        <w:spacing w:after="80" w:line="240" w:lineRule="auto"/>
        <w:jc w:val="both"/>
        <w:rPr>
          <w:rFonts w:ascii="Arial" w:hAnsi="Arial" w:cs="Arial"/>
          <w:color w:val="000000"/>
        </w:rPr>
      </w:pPr>
      <w:r w:rsidRPr="00555CC7">
        <w:rPr>
          <w:rFonts w:ascii="Arial" w:hAnsi="Arial" w:cs="Arial"/>
          <w:color w:val="000000"/>
        </w:rPr>
        <w:t xml:space="preserve">Patients </w:t>
      </w:r>
      <w:proofErr w:type="gramStart"/>
      <w:r w:rsidRPr="00555CC7">
        <w:rPr>
          <w:rFonts w:ascii="Arial" w:hAnsi="Arial" w:cs="Arial"/>
          <w:color w:val="000000"/>
        </w:rPr>
        <w:t>have the opportunity to</w:t>
      </w:r>
      <w:proofErr w:type="gramEnd"/>
      <w:r w:rsidRPr="00555CC7">
        <w:rPr>
          <w:rFonts w:ascii="Arial" w:hAnsi="Arial" w:cs="Arial"/>
          <w:color w:val="000000"/>
        </w:rPr>
        <w:t xml:space="preserve"> discuss the likelihood of benefit &amp; risks of harm of the therapy</w:t>
      </w:r>
      <w:r w:rsidR="00094353" w:rsidRPr="00555CC7">
        <w:rPr>
          <w:rFonts w:ascii="Arial" w:hAnsi="Arial" w:cs="Arial"/>
          <w:color w:val="000000"/>
        </w:rPr>
        <w:t>.</w:t>
      </w:r>
      <w:r w:rsidRPr="00555CC7">
        <w:rPr>
          <w:rFonts w:ascii="Arial" w:hAnsi="Arial" w:cs="Arial"/>
          <w:color w:val="000000"/>
        </w:rPr>
        <w:t xml:space="preserve"> </w:t>
      </w:r>
    </w:p>
    <w:p w14:paraId="5D320B8D" w14:textId="4D29C069" w:rsidR="00ED1C4C" w:rsidRPr="00555CC7" w:rsidRDefault="002B2E6F" w:rsidP="000B6693">
      <w:pPr>
        <w:pStyle w:val="ListParagraph"/>
        <w:numPr>
          <w:ilvl w:val="0"/>
          <w:numId w:val="24"/>
        </w:numPr>
        <w:autoSpaceDE w:val="0"/>
        <w:autoSpaceDN w:val="0"/>
        <w:adjustRightInd w:val="0"/>
        <w:spacing w:after="0" w:line="240" w:lineRule="auto"/>
        <w:jc w:val="both"/>
        <w:rPr>
          <w:rFonts w:ascii="Arial" w:hAnsi="Arial" w:cs="Arial"/>
          <w:color w:val="000000"/>
        </w:rPr>
      </w:pPr>
      <w:r w:rsidRPr="00555CC7">
        <w:rPr>
          <w:rFonts w:ascii="Arial" w:hAnsi="Arial" w:cs="Arial"/>
          <w:color w:val="000000"/>
        </w:rPr>
        <w:t>Handwritten</w:t>
      </w:r>
      <w:r w:rsidR="00ED1C4C" w:rsidRPr="00555CC7">
        <w:rPr>
          <w:rFonts w:ascii="Arial" w:hAnsi="Arial" w:cs="Arial"/>
          <w:color w:val="000000"/>
        </w:rPr>
        <w:t xml:space="preserve"> prescriptions or alterations made away from the surgery are also electronically recorded</w:t>
      </w:r>
      <w:r w:rsidR="00094353" w:rsidRPr="00555CC7">
        <w:rPr>
          <w:rFonts w:ascii="Arial" w:hAnsi="Arial" w:cs="Arial"/>
          <w:color w:val="000000"/>
        </w:rPr>
        <w:t>.</w:t>
      </w:r>
      <w:r w:rsidR="00ED1C4C" w:rsidRPr="00555CC7">
        <w:rPr>
          <w:rFonts w:ascii="Arial" w:hAnsi="Arial" w:cs="Arial"/>
          <w:color w:val="000000"/>
        </w:rPr>
        <w:t xml:space="preserve"> </w:t>
      </w:r>
    </w:p>
    <w:p w14:paraId="63F20693" w14:textId="77777777" w:rsidR="00ED1C4C" w:rsidRPr="00555CC7" w:rsidRDefault="00ED1C4C" w:rsidP="000B6693">
      <w:pPr>
        <w:pStyle w:val="ListParagraph"/>
        <w:numPr>
          <w:ilvl w:val="0"/>
          <w:numId w:val="24"/>
        </w:numPr>
        <w:autoSpaceDE w:val="0"/>
        <w:autoSpaceDN w:val="0"/>
        <w:adjustRightInd w:val="0"/>
        <w:spacing w:after="0" w:line="240" w:lineRule="auto"/>
        <w:jc w:val="both"/>
        <w:rPr>
          <w:rFonts w:ascii="Arial" w:hAnsi="Arial" w:cs="Arial"/>
          <w:color w:val="000000"/>
        </w:rPr>
      </w:pPr>
      <w:r w:rsidRPr="00555CC7">
        <w:rPr>
          <w:rFonts w:ascii="Arial" w:hAnsi="Arial" w:cs="Arial"/>
          <w:color w:val="000000"/>
        </w:rPr>
        <w:t xml:space="preserve">On ordering a prescription, the prescriber should act on any problems highlighted with under or over-ordering of prescriptions as appropriate. </w:t>
      </w:r>
    </w:p>
    <w:p w14:paraId="56F313E3" w14:textId="614DA63E" w:rsidR="00ED1C4C" w:rsidRPr="00555CC7" w:rsidRDefault="00ED1C4C" w:rsidP="000B6693">
      <w:pPr>
        <w:pStyle w:val="ListParagraph"/>
        <w:numPr>
          <w:ilvl w:val="0"/>
          <w:numId w:val="24"/>
        </w:numPr>
        <w:autoSpaceDE w:val="0"/>
        <w:autoSpaceDN w:val="0"/>
        <w:adjustRightInd w:val="0"/>
        <w:spacing w:after="0" w:line="240" w:lineRule="auto"/>
        <w:jc w:val="both"/>
        <w:rPr>
          <w:rFonts w:ascii="Arial" w:hAnsi="Arial" w:cs="Arial"/>
          <w:color w:val="000000"/>
        </w:rPr>
      </w:pPr>
      <w:r w:rsidRPr="00555CC7">
        <w:rPr>
          <w:rFonts w:ascii="Arial" w:hAnsi="Arial" w:cs="Arial"/>
          <w:color w:val="000000"/>
        </w:rPr>
        <w:t xml:space="preserve">Additions, </w:t>
      </w:r>
      <w:r w:rsidR="002B2E6F" w:rsidRPr="00555CC7">
        <w:rPr>
          <w:rFonts w:ascii="Arial" w:hAnsi="Arial" w:cs="Arial"/>
          <w:color w:val="000000"/>
        </w:rPr>
        <w:t>deletions,</w:t>
      </w:r>
      <w:r w:rsidRPr="00555CC7">
        <w:rPr>
          <w:rFonts w:ascii="Arial" w:hAnsi="Arial" w:cs="Arial"/>
          <w:color w:val="000000"/>
        </w:rPr>
        <w:t xml:space="preserve"> and other changes to prescriptions</w:t>
      </w:r>
      <w:r w:rsidR="00094353" w:rsidRPr="00555CC7">
        <w:rPr>
          <w:rFonts w:ascii="Arial" w:hAnsi="Arial" w:cs="Arial"/>
          <w:color w:val="000000"/>
        </w:rPr>
        <w:t>.</w:t>
      </w:r>
    </w:p>
    <w:p w14:paraId="464EC72D" w14:textId="5F090DAA" w:rsidR="00ED1C4C" w:rsidRPr="00555CC7" w:rsidRDefault="00ED1C4C" w:rsidP="000B6693">
      <w:pPr>
        <w:pStyle w:val="ListParagraph"/>
        <w:numPr>
          <w:ilvl w:val="0"/>
          <w:numId w:val="24"/>
        </w:numPr>
        <w:autoSpaceDE w:val="0"/>
        <w:autoSpaceDN w:val="0"/>
        <w:adjustRightInd w:val="0"/>
        <w:spacing w:after="77" w:line="240" w:lineRule="auto"/>
        <w:jc w:val="both"/>
        <w:rPr>
          <w:rFonts w:ascii="Arial" w:hAnsi="Arial" w:cs="Arial"/>
          <w:color w:val="000000"/>
        </w:rPr>
      </w:pPr>
      <w:r w:rsidRPr="00555CC7">
        <w:rPr>
          <w:rFonts w:ascii="Arial" w:hAnsi="Arial" w:cs="Arial"/>
          <w:color w:val="000000"/>
        </w:rPr>
        <w:t xml:space="preserve">Re-authorising </w:t>
      </w:r>
      <w:r w:rsidR="00A03932" w:rsidRPr="00555CC7">
        <w:rPr>
          <w:rFonts w:ascii="Arial" w:hAnsi="Arial" w:cs="Arial"/>
          <w:color w:val="000000"/>
        </w:rPr>
        <w:t>repeat medicines</w:t>
      </w:r>
      <w:r w:rsidRPr="00555CC7">
        <w:rPr>
          <w:rFonts w:ascii="Arial" w:hAnsi="Arial" w:cs="Arial"/>
          <w:color w:val="000000"/>
        </w:rPr>
        <w:t xml:space="preserve"> when appropriate to do so</w:t>
      </w:r>
      <w:r w:rsidR="00094353" w:rsidRPr="00555CC7">
        <w:rPr>
          <w:rFonts w:ascii="Arial" w:hAnsi="Arial" w:cs="Arial"/>
          <w:color w:val="000000"/>
        </w:rPr>
        <w:t>.</w:t>
      </w:r>
      <w:r w:rsidRPr="00555CC7">
        <w:rPr>
          <w:rFonts w:ascii="Arial" w:hAnsi="Arial" w:cs="Arial"/>
          <w:color w:val="000000"/>
        </w:rPr>
        <w:t xml:space="preserve"> </w:t>
      </w:r>
    </w:p>
    <w:p w14:paraId="573BEFC6" w14:textId="795E22B3" w:rsidR="00ED1C4C" w:rsidRPr="00555CC7" w:rsidRDefault="00ED1C4C" w:rsidP="000B6693">
      <w:pPr>
        <w:pStyle w:val="ListParagraph"/>
        <w:numPr>
          <w:ilvl w:val="0"/>
          <w:numId w:val="24"/>
        </w:numPr>
        <w:autoSpaceDE w:val="0"/>
        <w:autoSpaceDN w:val="0"/>
        <w:adjustRightInd w:val="0"/>
        <w:spacing w:after="0" w:line="240" w:lineRule="auto"/>
        <w:jc w:val="both"/>
        <w:rPr>
          <w:rFonts w:ascii="Arial" w:hAnsi="Arial" w:cs="Arial"/>
          <w:color w:val="000000"/>
        </w:rPr>
      </w:pPr>
      <w:r w:rsidRPr="00555CC7">
        <w:rPr>
          <w:rFonts w:ascii="Arial" w:hAnsi="Arial" w:cs="Arial"/>
          <w:color w:val="000000"/>
        </w:rPr>
        <w:t>Perform an annual full clinical medication review</w:t>
      </w:r>
      <w:r w:rsidR="00094353" w:rsidRPr="00555CC7">
        <w:rPr>
          <w:rFonts w:ascii="Arial" w:hAnsi="Arial" w:cs="Arial"/>
          <w:color w:val="000000"/>
        </w:rPr>
        <w:t>.</w:t>
      </w:r>
      <w:r w:rsidRPr="00555CC7">
        <w:rPr>
          <w:rFonts w:ascii="Arial" w:hAnsi="Arial" w:cs="Arial"/>
          <w:color w:val="000000"/>
        </w:rPr>
        <w:t xml:space="preserve"> </w:t>
      </w:r>
    </w:p>
    <w:p w14:paraId="316A6462" w14:textId="2B66151B" w:rsidR="00ED1C4C" w:rsidRPr="00555CC7" w:rsidRDefault="00ED1C4C" w:rsidP="000B6693">
      <w:pPr>
        <w:pStyle w:val="Default"/>
        <w:numPr>
          <w:ilvl w:val="0"/>
          <w:numId w:val="24"/>
        </w:numPr>
        <w:jc w:val="both"/>
        <w:rPr>
          <w:rFonts w:ascii="Arial" w:hAnsi="Arial" w:cs="Arial"/>
          <w:sz w:val="22"/>
          <w:szCs w:val="22"/>
        </w:rPr>
      </w:pPr>
      <w:r w:rsidRPr="00555CC7">
        <w:rPr>
          <w:rFonts w:ascii="Arial" w:hAnsi="Arial" w:cs="Arial"/>
          <w:sz w:val="22"/>
          <w:szCs w:val="22"/>
        </w:rPr>
        <w:t>Report and investigate medication related safety incidents</w:t>
      </w:r>
      <w:r w:rsidR="00094353" w:rsidRPr="00555CC7">
        <w:rPr>
          <w:rFonts w:ascii="Arial" w:hAnsi="Arial" w:cs="Arial"/>
          <w:sz w:val="22"/>
          <w:szCs w:val="22"/>
        </w:rPr>
        <w:t>.</w:t>
      </w:r>
    </w:p>
    <w:p w14:paraId="5999DB31" w14:textId="77777777" w:rsidR="00ED1C4C" w:rsidRPr="00555CC7" w:rsidRDefault="00ED1C4C" w:rsidP="000B6693">
      <w:pPr>
        <w:pStyle w:val="Default"/>
        <w:jc w:val="both"/>
        <w:rPr>
          <w:rFonts w:ascii="Arial" w:hAnsi="Arial" w:cs="Arial"/>
          <w:sz w:val="22"/>
          <w:szCs w:val="22"/>
        </w:rPr>
      </w:pPr>
    </w:p>
    <w:p w14:paraId="7E7ACD99" w14:textId="77777777" w:rsidR="00ED1C4C" w:rsidRPr="00555CC7" w:rsidRDefault="00ED1C4C" w:rsidP="000B6693">
      <w:pPr>
        <w:pStyle w:val="Default"/>
        <w:jc w:val="both"/>
        <w:rPr>
          <w:rFonts w:ascii="Arial" w:hAnsi="Arial" w:cs="Arial"/>
          <w:sz w:val="22"/>
          <w:szCs w:val="22"/>
        </w:rPr>
      </w:pPr>
    </w:p>
    <w:p w14:paraId="482E6EE0" w14:textId="77777777" w:rsidR="00ED1C4C" w:rsidRPr="00555CC7" w:rsidRDefault="00ED1C4C" w:rsidP="000B6693">
      <w:pPr>
        <w:pStyle w:val="Default"/>
        <w:jc w:val="both"/>
        <w:rPr>
          <w:rFonts w:ascii="Arial" w:hAnsi="Arial" w:cs="Arial"/>
          <w:b/>
          <w:sz w:val="22"/>
          <w:szCs w:val="22"/>
        </w:rPr>
      </w:pPr>
      <w:r w:rsidRPr="00555CC7">
        <w:rPr>
          <w:rFonts w:ascii="Arial" w:hAnsi="Arial" w:cs="Arial"/>
          <w:b/>
          <w:sz w:val="22"/>
          <w:szCs w:val="22"/>
        </w:rPr>
        <w:t>Practice Manager</w:t>
      </w:r>
    </w:p>
    <w:p w14:paraId="7430A08D" w14:textId="77777777" w:rsidR="00094353" w:rsidRPr="00555CC7" w:rsidRDefault="00094353" w:rsidP="000B6693">
      <w:pPr>
        <w:pStyle w:val="Default"/>
        <w:jc w:val="both"/>
        <w:rPr>
          <w:rFonts w:ascii="Arial" w:hAnsi="Arial" w:cs="Arial"/>
          <w:b/>
          <w:sz w:val="22"/>
          <w:szCs w:val="22"/>
        </w:rPr>
      </w:pPr>
    </w:p>
    <w:p w14:paraId="386070CD" w14:textId="566CBE5A" w:rsidR="00ED1C4C" w:rsidRPr="00555CC7" w:rsidRDefault="00ED1C4C" w:rsidP="000B6693">
      <w:pPr>
        <w:pStyle w:val="NormalWeb"/>
        <w:numPr>
          <w:ilvl w:val="0"/>
          <w:numId w:val="25"/>
        </w:numPr>
        <w:spacing w:before="0" w:beforeAutospacing="0" w:after="0" w:afterAutospacing="0"/>
        <w:jc w:val="both"/>
        <w:rPr>
          <w:rFonts w:ascii="Arial" w:hAnsi="Arial" w:cs="Arial"/>
          <w:bCs/>
          <w:sz w:val="22"/>
          <w:szCs w:val="22"/>
        </w:rPr>
      </w:pPr>
      <w:r w:rsidRPr="00555CC7">
        <w:rPr>
          <w:rFonts w:ascii="Arial" w:hAnsi="Arial" w:cs="Arial"/>
          <w:bCs/>
          <w:sz w:val="22"/>
          <w:szCs w:val="22"/>
        </w:rPr>
        <w:t>Overall management control of repeat prescribing system</w:t>
      </w:r>
      <w:r w:rsidR="00094353" w:rsidRPr="00555CC7">
        <w:rPr>
          <w:rFonts w:ascii="Arial" w:hAnsi="Arial" w:cs="Arial"/>
          <w:bCs/>
          <w:sz w:val="22"/>
          <w:szCs w:val="22"/>
        </w:rPr>
        <w:t>.</w:t>
      </w:r>
    </w:p>
    <w:p w14:paraId="66D431C0" w14:textId="24CF6441" w:rsidR="00ED1C4C" w:rsidRPr="00555CC7" w:rsidRDefault="00ED1C4C" w:rsidP="000B6693">
      <w:pPr>
        <w:pStyle w:val="NormalWeb"/>
        <w:numPr>
          <w:ilvl w:val="0"/>
          <w:numId w:val="25"/>
        </w:numPr>
        <w:spacing w:before="0" w:beforeAutospacing="0" w:after="0" w:afterAutospacing="0"/>
        <w:jc w:val="both"/>
        <w:rPr>
          <w:rFonts w:ascii="Arial" w:hAnsi="Arial" w:cs="Arial"/>
          <w:bCs/>
          <w:sz w:val="22"/>
          <w:szCs w:val="22"/>
        </w:rPr>
      </w:pPr>
      <w:r w:rsidRPr="00555CC7">
        <w:rPr>
          <w:rFonts w:ascii="Arial" w:hAnsi="Arial" w:cs="Arial"/>
          <w:bCs/>
          <w:sz w:val="22"/>
          <w:szCs w:val="22"/>
        </w:rPr>
        <w:t>Overseeing training of practice staff</w:t>
      </w:r>
      <w:r w:rsidR="00094353" w:rsidRPr="00555CC7">
        <w:rPr>
          <w:rFonts w:ascii="Arial" w:hAnsi="Arial" w:cs="Arial"/>
          <w:bCs/>
          <w:sz w:val="22"/>
          <w:szCs w:val="22"/>
        </w:rPr>
        <w:t>.</w:t>
      </w:r>
      <w:r w:rsidRPr="00555CC7">
        <w:rPr>
          <w:rFonts w:ascii="Arial" w:hAnsi="Arial" w:cs="Arial"/>
          <w:bCs/>
          <w:sz w:val="22"/>
          <w:szCs w:val="22"/>
        </w:rPr>
        <w:t xml:space="preserve"> </w:t>
      </w:r>
    </w:p>
    <w:p w14:paraId="75858550" w14:textId="4345D81F" w:rsidR="00ED1C4C" w:rsidRPr="00555CC7" w:rsidRDefault="00ED1C4C" w:rsidP="000B6693">
      <w:pPr>
        <w:pStyle w:val="NormalWeb"/>
        <w:numPr>
          <w:ilvl w:val="0"/>
          <w:numId w:val="25"/>
        </w:numPr>
        <w:spacing w:before="0" w:beforeAutospacing="0" w:after="0" w:afterAutospacing="0"/>
        <w:jc w:val="both"/>
        <w:rPr>
          <w:rFonts w:ascii="Arial" w:hAnsi="Arial" w:cs="Arial"/>
          <w:bCs/>
          <w:sz w:val="22"/>
          <w:szCs w:val="22"/>
        </w:rPr>
      </w:pPr>
      <w:r w:rsidRPr="00555CC7">
        <w:rPr>
          <w:rFonts w:ascii="Arial" w:hAnsi="Arial" w:cs="Arial"/>
          <w:bCs/>
          <w:sz w:val="22"/>
          <w:szCs w:val="22"/>
        </w:rPr>
        <w:t>Liaison with local community pharmacists</w:t>
      </w:r>
      <w:r w:rsidR="00094353" w:rsidRPr="00555CC7">
        <w:rPr>
          <w:rFonts w:ascii="Arial" w:hAnsi="Arial" w:cs="Arial"/>
          <w:bCs/>
          <w:sz w:val="22"/>
          <w:szCs w:val="22"/>
        </w:rPr>
        <w:t>.</w:t>
      </w:r>
      <w:r w:rsidRPr="00555CC7">
        <w:rPr>
          <w:rFonts w:ascii="Arial" w:hAnsi="Arial" w:cs="Arial"/>
          <w:bCs/>
          <w:sz w:val="22"/>
          <w:szCs w:val="22"/>
        </w:rPr>
        <w:t xml:space="preserve"> </w:t>
      </w:r>
    </w:p>
    <w:p w14:paraId="1E5843DA" w14:textId="6980F42D" w:rsidR="00ED1C4C" w:rsidRPr="00555CC7" w:rsidRDefault="00ED1C4C" w:rsidP="000B6693">
      <w:pPr>
        <w:pStyle w:val="NormalWeb"/>
        <w:numPr>
          <w:ilvl w:val="0"/>
          <w:numId w:val="25"/>
        </w:numPr>
        <w:spacing w:before="0" w:beforeAutospacing="0" w:after="0" w:afterAutospacing="0"/>
        <w:jc w:val="both"/>
        <w:rPr>
          <w:rFonts w:ascii="Arial" w:hAnsi="Arial" w:cs="Arial"/>
          <w:sz w:val="22"/>
          <w:szCs w:val="22"/>
        </w:rPr>
      </w:pPr>
      <w:r w:rsidRPr="00555CC7">
        <w:rPr>
          <w:rFonts w:ascii="Arial" w:hAnsi="Arial" w:cs="Arial"/>
          <w:bCs/>
          <w:sz w:val="22"/>
          <w:szCs w:val="22"/>
        </w:rPr>
        <w:t>Security and storage of prescription forms</w:t>
      </w:r>
      <w:r w:rsidR="00094353" w:rsidRPr="00555CC7">
        <w:rPr>
          <w:rFonts w:ascii="Arial" w:hAnsi="Arial" w:cs="Arial"/>
          <w:bCs/>
          <w:sz w:val="22"/>
          <w:szCs w:val="22"/>
        </w:rPr>
        <w:t>.</w:t>
      </w:r>
      <w:r w:rsidRPr="00555CC7">
        <w:rPr>
          <w:rFonts w:ascii="Arial" w:hAnsi="Arial" w:cs="Arial"/>
          <w:bCs/>
          <w:sz w:val="22"/>
          <w:szCs w:val="22"/>
        </w:rPr>
        <w:t xml:space="preserve"> </w:t>
      </w:r>
    </w:p>
    <w:p w14:paraId="3B2FCA5A" w14:textId="77777777" w:rsidR="00ED1C4C" w:rsidRPr="00555CC7" w:rsidRDefault="00ED1C4C" w:rsidP="000B6693">
      <w:pPr>
        <w:pStyle w:val="NormalWeb"/>
        <w:spacing w:before="0" w:beforeAutospacing="0" w:after="0" w:afterAutospacing="0"/>
        <w:jc w:val="both"/>
        <w:rPr>
          <w:rFonts w:ascii="Arial" w:hAnsi="Arial" w:cs="Arial"/>
          <w:sz w:val="22"/>
          <w:szCs w:val="22"/>
        </w:rPr>
      </w:pPr>
    </w:p>
    <w:p w14:paraId="3372B577" w14:textId="21F78137" w:rsidR="00ED1C4C" w:rsidRPr="00555CC7" w:rsidRDefault="00FA286C" w:rsidP="000B6693">
      <w:pPr>
        <w:pStyle w:val="Default"/>
        <w:jc w:val="both"/>
        <w:rPr>
          <w:rFonts w:ascii="Arial" w:hAnsi="Arial" w:cs="Arial"/>
          <w:b/>
          <w:color w:val="auto"/>
          <w:sz w:val="22"/>
          <w:szCs w:val="22"/>
        </w:rPr>
      </w:pPr>
      <w:r w:rsidRPr="00555CC7">
        <w:rPr>
          <w:rFonts w:ascii="Arial" w:hAnsi="Arial" w:cs="Arial"/>
          <w:b/>
          <w:color w:val="auto"/>
          <w:sz w:val="22"/>
          <w:szCs w:val="22"/>
        </w:rPr>
        <w:t>Prescription Team</w:t>
      </w:r>
    </w:p>
    <w:p w14:paraId="03C8B19D" w14:textId="77777777" w:rsidR="00094353" w:rsidRPr="00555CC7" w:rsidRDefault="00094353" w:rsidP="000B6693">
      <w:pPr>
        <w:pStyle w:val="Default"/>
        <w:jc w:val="both"/>
        <w:rPr>
          <w:rFonts w:ascii="Arial" w:hAnsi="Arial" w:cs="Arial"/>
          <w:b/>
          <w:color w:val="auto"/>
          <w:sz w:val="22"/>
          <w:szCs w:val="22"/>
        </w:rPr>
      </w:pPr>
    </w:p>
    <w:p w14:paraId="52A856BE" w14:textId="77777777" w:rsidR="00ED1C4C" w:rsidRPr="00555CC7" w:rsidRDefault="00ED1C4C" w:rsidP="000B6693">
      <w:pPr>
        <w:pStyle w:val="Default"/>
        <w:numPr>
          <w:ilvl w:val="0"/>
          <w:numId w:val="26"/>
        </w:numPr>
        <w:jc w:val="both"/>
        <w:rPr>
          <w:rFonts w:ascii="Arial" w:hAnsi="Arial" w:cs="Arial"/>
          <w:sz w:val="22"/>
          <w:szCs w:val="22"/>
        </w:rPr>
      </w:pPr>
      <w:r w:rsidRPr="00555CC7">
        <w:rPr>
          <w:rFonts w:ascii="Arial" w:hAnsi="Arial" w:cs="Arial"/>
          <w:sz w:val="22"/>
          <w:szCs w:val="22"/>
        </w:rPr>
        <w:t xml:space="preserve">Day to day running of the system, </w:t>
      </w:r>
    </w:p>
    <w:p w14:paraId="1F149FED" w14:textId="77777777" w:rsidR="00ED1C4C" w:rsidRPr="00555CC7" w:rsidRDefault="00ED1C4C" w:rsidP="000B6693">
      <w:pPr>
        <w:pStyle w:val="Default"/>
        <w:numPr>
          <w:ilvl w:val="0"/>
          <w:numId w:val="26"/>
        </w:numPr>
        <w:jc w:val="both"/>
        <w:rPr>
          <w:rFonts w:ascii="Arial" w:hAnsi="Arial" w:cs="Arial"/>
          <w:sz w:val="22"/>
          <w:szCs w:val="22"/>
        </w:rPr>
      </w:pPr>
      <w:r w:rsidRPr="00555CC7">
        <w:rPr>
          <w:rFonts w:ascii="Arial" w:hAnsi="Arial" w:cs="Arial"/>
          <w:sz w:val="22"/>
          <w:szCs w:val="22"/>
        </w:rPr>
        <w:t xml:space="preserve">Following practice policy and protocols for repeat prescribing, </w:t>
      </w:r>
    </w:p>
    <w:p w14:paraId="754805F6" w14:textId="77777777" w:rsidR="00ED1C4C" w:rsidRPr="00555CC7" w:rsidRDefault="00ED1C4C" w:rsidP="000B6693">
      <w:pPr>
        <w:pStyle w:val="Default"/>
        <w:ind w:left="720"/>
        <w:jc w:val="both"/>
        <w:rPr>
          <w:rFonts w:ascii="Arial" w:hAnsi="Arial" w:cs="Arial"/>
          <w:sz w:val="22"/>
          <w:szCs w:val="22"/>
        </w:rPr>
      </w:pPr>
    </w:p>
    <w:p w14:paraId="6719976A" w14:textId="77777777" w:rsidR="00ED1C4C" w:rsidRPr="00555CC7" w:rsidRDefault="00ED1C4C" w:rsidP="000B6693">
      <w:pPr>
        <w:autoSpaceDE w:val="0"/>
        <w:autoSpaceDN w:val="0"/>
        <w:adjustRightInd w:val="0"/>
        <w:spacing w:after="0" w:line="240" w:lineRule="auto"/>
        <w:ind w:firstLine="360"/>
        <w:jc w:val="both"/>
        <w:rPr>
          <w:rFonts w:ascii="Arial" w:hAnsi="Arial" w:cs="Arial"/>
          <w:color w:val="000000"/>
        </w:rPr>
      </w:pPr>
      <w:r w:rsidRPr="00555CC7">
        <w:rPr>
          <w:rFonts w:ascii="Arial" w:hAnsi="Arial" w:cs="Arial"/>
          <w:i/>
          <w:color w:val="000000"/>
        </w:rPr>
        <w:t>Ordering Repeats</w:t>
      </w:r>
      <w:r w:rsidRPr="00555CC7">
        <w:rPr>
          <w:rFonts w:ascii="Arial" w:hAnsi="Arial" w:cs="Arial"/>
          <w:color w:val="000000"/>
        </w:rPr>
        <w:t xml:space="preserve">: </w:t>
      </w:r>
    </w:p>
    <w:p w14:paraId="5BD2B0D2" w14:textId="59BD564D" w:rsidR="00ED1C4C" w:rsidRPr="00555CC7" w:rsidRDefault="00ED1C4C" w:rsidP="000B6693">
      <w:pPr>
        <w:pStyle w:val="ListParagraph"/>
        <w:numPr>
          <w:ilvl w:val="0"/>
          <w:numId w:val="26"/>
        </w:numPr>
        <w:autoSpaceDE w:val="0"/>
        <w:autoSpaceDN w:val="0"/>
        <w:adjustRightInd w:val="0"/>
        <w:spacing w:after="80" w:line="240" w:lineRule="auto"/>
        <w:jc w:val="both"/>
        <w:rPr>
          <w:rFonts w:ascii="Arial" w:hAnsi="Arial" w:cs="Arial"/>
          <w:color w:val="000000"/>
        </w:rPr>
      </w:pPr>
      <w:r w:rsidRPr="00555CC7">
        <w:rPr>
          <w:rFonts w:ascii="Arial" w:hAnsi="Arial" w:cs="Arial"/>
          <w:color w:val="000000"/>
        </w:rPr>
        <w:t>To ensure that the patient has clearly indicated what items they need. Where possible when this has not been done the patient or their representative should be contacted to confirm, rather than just providing all the items</w:t>
      </w:r>
      <w:r w:rsidR="00555CC7" w:rsidRPr="00555CC7">
        <w:rPr>
          <w:rFonts w:ascii="Arial" w:hAnsi="Arial" w:cs="Arial"/>
          <w:color w:val="000000"/>
        </w:rPr>
        <w:t>.</w:t>
      </w:r>
      <w:r w:rsidRPr="00555CC7">
        <w:rPr>
          <w:rFonts w:ascii="Arial" w:hAnsi="Arial" w:cs="Arial"/>
          <w:color w:val="000000"/>
        </w:rPr>
        <w:t xml:space="preserve"> </w:t>
      </w:r>
    </w:p>
    <w:p w14:paraId="3CD65709" w14:textId="136661A9" w:rsidR="00ED1C4C" w:rsidRPr="00555CC7" w:rsidRDefault="00ED1C4C" w:rsidP="000B6693">
      <w:pPr>
        <w:pStyle w:val="ListParagraph"/>
        <w:numPr>
          <w:ilvl w:val="0"/>
          <w:numId w:val="26"/>
        </w:numPr>
        <w:autoSpaceDE w:val="0"/>
        <w:autoSpaceDN w:val="0"/>
        <w:adjustRightInd w:val="0"/>
        <w:spacing w:after="80" w:line="240" w:lineRule="auto"/>
        <w:jc w:val="both"/>
        <w:rPr>
          <w:rFonts w:ascii="Arial" w:hAnsi="Arial" w:cs="Arial"/>
          <w:color w:val="000000"/>
        </w:rPr>
      </w:pPr>
      <w:r w:rsidRPr="00555CC7">
        <w:rPr>
          <w:rFonts w:ascii="Arial" w:hAnsi="Arial" w:cs="Arial"/>
          <w:color w:val="000000"/>
        </w:rPr>
        <w:t xml:space="preserve">Only select the items the patients </w:t>
      </w:r>
      <w:proofErr w:type="gramStart"/>
      <w:r w:rsidRPr="00555CC7">
        <w:rPr>
          <w:rFonts w:ascii="Arial" w:hAnsi="Arial" w:cs="Arial"/>
          <w:color w:val="000000"/>
        </w:rPr>
        <w:t>has</w:t>
      </w:r>
      <w:proofErr w:type="gramEnd"/>
      <w:r w:rsidRPr="00555CC7">
        <w:rPr>
          <w:rFonts w:ascii="Arial" w:hAnsi="Arial" w:cs="Arial"/>
          <w:color w:val="000000"/>
        </w:rPr>
        <w:t xml:space="preserve"> requested</w:t>
      </w:r>
      <w:r w:rsidR="00555CC7" w:rsidRPr="00555CC7">
        <w:rPr>
          <w:rFonts w:ascii="Arial" w:hAnsi="Arial" w:cs="Arial"/>
          <w:color w:val="000000"/>
        </w:rPr>
        <w:t>.</w:t>
      </w:r>
      <w:r w:rsidRPr="00555CC7">
        <w:rPr>
          <w:rFonts w:ascii="Arial" w:hAnsi="Arial" w:cs="Arial"/>
          <w:color w:val="000000"/>
        </w:rPr>
        <w:t xml:space="preserve"> </w:t>
      </w:r>
    </w:p>
    <w:p w14:paraId="05D5B995" w14:textId="77777777" w:rsidR="00ED1C4C" w:rsidRPr="00555CC7" w:rsidRDefault="00ED1C4C" w:rsidP="000B6693">
      <w:pPr>
        <w:pStyle w:val="ListParagraph"/>
        <w:numPr>
          <w:ilvl w:val="0"/>
          <w:numId w:val="26"/>
        </w:numPr>
        <w:autoSpaceDE w:val="0"/>
        <w:autoSpaceDN w:val="0"/>
        <w:adjustRightInd w:val="0"/>
        <w:spacing w:after="0" w:line="240" w:lineRule="auto"/>
        <w:jc w:val="both"/>
        <w:rPr>
          <w:rFonts w:ascii="Arial" w:hAnsi="Arial" w:cs="Arial"/>
          <w:color w:val="000000"/>
        </w:rPr>
      </w:pPr>
      <w:r w:rsidRPr="00555CC7">
        <w:rPr>
          <w:rFonts w:ascii="Arial" w:hAnsi="Arial" w:cs="Arial"/>
          <w:color w:val="000000"/>
        </w:rPr>
        <w:t xml:space="preserve">To discourage patients from over ordering or hoarding medicines. </w:t>
      </w:r>
    </w:p>
    <w:p w14:paraId="733D3D47" w14:textId="77777777" w:rsidR="00ED1C4C" w:rsidRPr="00555CC7" w:rsidRDefault="00ED1C4C" w:rsidP="000B6693">
      <w:pPr>
        <w:pStyle w:val="ListParagraph"/>
        <w:autoSpaceDE w:val="0"/>
        <w:autoSpaceDN w:val="0"/>
        <w:adjustRightInd w:val="0"/>
        <w:spacing w:after="0" w:line="240" w:lineRule="auto"/>
        <w:jc w:val="both"/>
        <w:rPr>
          <w:rFonts w:ascii="Arial" w:hAnsi="Arial" w:cs="Arial"/>
          <w:color w:val="000000"/>
        </w:rPr>
      </w:pPr>
    </w:p>
    <w:p w14:paraId="0F64B6D2" w14:textId="77777777" w:rsidR="00ED1C4C" w:rsidRPr="00555CC7" w:rsidRDefault="00ED1C4C" w:rsidP="000B6693">
      <w:pPr>
        <w:autoSpaceDE w:val="0"/>
        <w:autoSpaceDN w:val="0"/>
        <w:adjustRightInd w:val="0"/>
        <w:spacing w:after="0" w:line="240" w:lineRule="auto"/>
        <w:ind w:firstLine="360"/>
        <w:jc w:val="both"/>
        <w:rPr>
          <w:rFonts w:ascii="Arial" w:hAnsi="Arial" w:cs="Arial"/>
          <w:color w:val="000000"/>
        </w:rPr>
      </w:pPr>
      <w:r w:rsidRPr="00555CC7">
        <w:rPr>
          <w:rFonts w:ascii="Arial" w:hAnsi="Arial" w:cs="Arial"/>
          <w:i/>
          <w:color w:val="000000"/>
        </w:rPr>
        <w:t>Generating Repeats</w:t>
      </w:r>
      <w:r w:rsidRPr="00555CC7">
        <w:rPr>
          <w:rFonts w:ascii="Arial" w:hAnsi="Arial" w:cs="Arial"/>
          <w:color w:val="000000"/>
        </w:rPr>
        <w:t xml:space="preserve">: </w:t>
      </w:r>
    </w:p>
    <w:p w14:paraId="25C64AAA" w14:textId="4FA4B3DE" w:rsidR="00ED1C4C" w:rsidRPr="00555CC7" w:rsidRDefault="00ED1C4C" w:rsidP="000B6693">
      <w:pPr>
        <w:pStyle w:val="ListParagraph"/>
        <w:numPr>
          <w:ilvl w:val="0"/>
          <w:numId w:val="26"/>
        </w:numPr>
        <w:autoSpaceDE w:val="0"/>
        <w:autoSpaceDN w:val="0"/>
        <w:adjustRightInd w:val="0"/>
        <w:spacing w:after="77" w:line="240" w:lineRule="auto"/>
        <w:jc w:val="both"/>
        <w:rPr>
          <w:rFonts w:ascii="Arial" w:hAnsi="Arial" w:cs="Arial"/>
          <w:color w:val="000000"/>
        </w:rPr>
      </w:pPr>
      <w:r w:rsidRPr="00555CC7">
        <w:rPr>
          <w:rFonts w:ascii="Arial" w:hAnsi="Arial" w:cs="Arial"/>
          <w:color w:val="000000"/>
        </w:rPr>
        <w:t>Staff are responsible for making sure this is completed in a safe manor with attention to detail and must refer on any queries which they are unable or unauthorised to handle</w:t>
      </w:r>
      <w:r w:rsidR="00555CC7" w:rsidRPr="00555CC7">
        <w:rPr>
          <w:rFonts w:ascii="Arial" w:hAnsi="Arial" w:cs="Arial"/>
          <w:color w:val="000000"/>
        </w:rPr>
        <w:t>.</w:t>
      </w:r>
      <w:r w:rsidRPr="00555CC7">
        <w:rPr>
          <w:rFonts w:ascii="Arial" w:hAnsi="Arial" w:cs="Arial"/>
          <w:color w:val="000000"/>
        </w:rPr>
        <w:t xml:space="preserve"> </w:t>
      </w:r>
    </w:p>
    <w:p w14:paraId="432B3453" w14:textId="7C953B10" w:rsidR="00ED1C4C" w:rsidRPr="00555CC7" w:rsidRDefault="00ED1C4C" w:rsidP="000B6693">
      <w:pPr>
        <w:pStyle w:val="ListParagraph"/>
        <w:numPr>
          <w:ilvl w:val="0"/>
          <w:numId w:val="26"/>
        </w:numPr>
        <w:autoSpaceDE w:val="0"/>
        <w:autoSpaceDN w:val="0"/>
        <w:adjustRightInd w:val="0"/>
        <w:spacing w:after="77" w:line="240" w:lineRule="auto"/>
        <w:jc w:val="both"/>
        <w:rPr>
          <w:rFonts w:ascii="Arial" w:hAnsi="Arial" w:cs="Arial"/>
          <w:color w:val="000000"/>
        </w:rPr>
      </w:pPr>
      <w:r w:rsidRPr="00555CC7">
        <w:rPr>
          <w:rFonts w:ascii="Arial" w:hAnsi="Arial" w:cs="Arial"/>
          <w:color w:val="000000"/>
        </w:rPr>
        <w:t>The last issue should always be checked before another issues is made to check for under or over ordering</w:t>
      </w:r>
      <w:r w:rsidR="00555CC7" w:rsidRPr="00555CC7">
        <w:rPr>
          <w:rFonts w:ascii="Arial" w:hAnsi="Arial" w:cs="Arial"/>
          <w:color w:val="000000"/>
        </w:rPr>
        <w:t>.</w:t>
      </w:r>
      <w:r w:rsidRPr="00555CC7">
        <w:rPr>
          <w:rFonts w:ascii="Arial" w:hAnsi="Arial" w:cs="Arial"/>
          <w:color w:val="000000"/>
        </w:rPr>
        <w:t xml:space="preserve"> </w:t>
      </w:r>
    </w:p>
    <w:p w14:paraId="6B832273" w14:textId="0407D8D7" w:rsidR="00ED1C4C" w:rsidRPr="00555CC7" w:rsidRDefault="00ED1C4C" w:rsidP="000B6693">
      <w:pPr>
        <w:pStyle w:val="ListParagraph"/>
        <w:numPr>
          <w:ilvl w:val="0"/>
          <w:numId w:val="26"/>
        </w:numPr>
        <w:autoSpaceDE w:val="0"/>
        <w:autoSpaceDN w:val="0"/>
        <w:adjustRightInd w:val="0"/>
        <w:spacing w:after="0" w:line="240" w:lineRule="auto"/>
        <w:jc w:val="both"/>
        <w:rPr>
          <w:rFonts w:ascii="Arial" w:hAnsi="Arial" w:cs="Arial"/>
          <w:color w:val="000000"/>
        </w:rPr>
      </w:pPr>
      <w:r w:rsidRPr="00555CC7">
        <w:rPr>
          <w:rFonts w:ascii="Arial" w:hAnsi="Arial" w:cs="Arial"/>
          <w:color w:val="000000"/>
        </w:rPr>
        <w:t>Staff must check the correct prescription reaches the correct patient by checking their name and address</w:t>
      </w:r>
      <w:r w:rsidR="00555CC7" w:rsidRPr="00555CC7">
        <w:rPr>
          <w:rFonts w:ascii="Arial" w:hAnsi="Arial" w:cs="Arial"/>
          <w:color w:val="000000"/>
        </w:rPr>
        <w:t>.</w:t>
      </w:r>
      <w:r w:rsidRPr="00555CC7">
        <w:rPr>
          <w:rFonts w:ascii="Arial" w:hAnsi="Arial" w:cs="Arial"/>
          <w:color w:val="000000"/>
        </w:rPr>
        <w:t xml:space="preserve"> </w:t>
      </w:r>
    </w:p>
    <w:p w14:paraId="20CD8EDD" w14:textId="77777777" w:rsidR="00ED1C4C" w:rsidRPr="00555CC7" w:rsidRDefault="00ED1C4C" w:rsidP="000B6693">
      <w:pPr>
        <w:autoSpaceDE w:val="0"/>
        <w:autoSpaceDN w:val="0"/>
        <w:adjustRightInd w:val="0"/>
        <w:spacing w:after="0" w:line="240" w:lineRule="auto"/>
        <w:ind w:left="360"/>
        <w:jc w:val="both"/>
        <w:rPr>
          <w:rFonts w:ascii="Arial" w:hAnsi="Arial" w:cs="Arial"/>
          <w:color w:val="000000"/>
        </w:rPr>
      </w:pPr>
    </w:p>
    <w:p w14:paraId="08EE7C25" w14:textId="77777777" w:rsidR="00ED1C4C" w:rsidRPr="00555CC7" w:rsidRDefault="00ED1C4C" w:rsidP="000B6693">
      <w:pPr>
        <w:autoSpaceDE w:val="0"/>
        <w:autoSpaceDN w:val="0"/>
        <w:adjustRightInd w:val="0"/>
        <w:spacing w:after="0" w:line="240" w:lineRule="auto"/>
        <w:ind w:firstLine="360"/>
        <w:jc w:val="both"/>
        <w:rPr>
          <w:rFonts w:ascii="Arial" w:hAnsi="Arial" w:cs="Arial"/>
          <w:i/>
          <w:color w:val="000000"/>
        </w:rPr>
      </w:pPr>
      <w:r w:rsidRPr="00555CC7">
        <w:rPr>
          <w:rFonts w:ascii="Arial" w:hAnsi="Arial" w:cs="Arial"/>
          <w:i/>
          <w:color w:val="000000"/>
        </w:rPr>
        <w:t xml:space="preserve">Flagging up Problems/Potential Changes: </w:t>
      </w:r>
    </w:p>
    <w:p w14:paraId="401D5256" w14:textId="3C1665AE" w:rsidR="00ED1C4C" w:rsidRPr="00555CC7" w:rsidRDefault="00ED1C4C" w:rsidP="000B6693">
      <w:pPr>
        <w:pStyle w:val="ListParagraph"/>
        <w:numPr>
          <w:ilvl w:val="0"/>
          <w:numId w:val="26"/>
        </w:numPr>
        <w:autoSpaceDE w:val="0"/>
        <w:autoSpaceDN w:val="0"/>
        <w:adjustRightInd w:val="0"/>
        <w:spacing w:after="80" w:line="240" w:lineRule="auto"/>
        <w:jc w:val="both"/>
        <w:rPr>
          <w:rFonts w:ascii="Arial" w:hAnsi="Arial" w:cs="Arial"/>
          <w:color w:val="000000"/>
        </w:rPr>
      </w:pPr>
      <w:r w:rsidRPr="00555CC7">
        <w:rPr>
          <w:rFonts w:ascii="Arial" w:hAnsi="Arial" w:cs="Arial"/>
          <w:color w:val="000000"/>
        </w:rPr>
        <w:t>Generic and inappropriate Generic Prescribing</w:t>
      </w:r>
      <w:r w:rsidR="00555CC7" w:rsidRPr="00555CC7">
        <w:rPr>
          <w:rFonts w:ascii="Arial" w:hAnsi="Arial" w:cs="Arial"/>
          <w:color w:val="000000"/>
        </w:rPr>
        <w:t>.</w:t>
      </w:r>
      <w:r w:rsidRPr="00555CC7">
        <w:rPr>
          <w:rFonts w:ascii="Arial" w:hAnsi="Arial" w:cs="Arial"/>
          <w:color w:val="000000"/>
        </w:rPr>
        <w:t xml:space="preserve"> </w:t>
      </w:r>
    </w:p>
    <w:p w14:paraId="3FEC7E3D" w14:textId="4247992E" w:rsidR="00ED1C4C" w:rsidRPr="00555CC7" w:rsidRDefault="00ED1C4C" w:rsidP="000B6693">
      <w:pPr>
        <w:pStyle w:val="ListParagraph"/>
        <w:numPr>
          <w:ilvl w:val="0"/>
          <w:numId w:val="26"/>
        </w:numPr>
        <w:autoSpaceDE w:val="0"/>
        <w:autoSpaceDN w:val="0"/>
        <w:adjustRightInd w:val="0"/>
        <w:spacing w:after="80" w:line="240" w:lineRule="auto"/>
        <w:jc w:val="both"/>
        <w:rPr>
          <w:rFonts w:ascii="Arial" w:hAnsi="Arial" w:cs="Arial"/>
          <w:color w:val="000000"/>
        </w:rPr>
      </w:pPr>
      <w:r w:rsidRPr="00555CC7">
        <w:rPr>
          <w:rFonts w:ascii="Arial" w:hAnsi="Arial" w:cs="Arial"/>
          <w:color w:val="000000"/>
        </w:rPr>
        <w:t>Prescriptions with no directions or as directed with no specific instructions</w:t>
      </w:r>
      <w:r w:rsidR="00555CC7" w:rsidRPr="00555CC7">
        <w:rPr>
          <w:rFonts w:ascii="Arial" w:hAnsi="Arial" w:cs="Arial"/>
          <w:color w:val="000000"/>
        </w:rPr>
        <w:t>.</w:t>
      </w:r>
      <w:r w:rsidRPr="00555CC7">
        <w:rPr>
          <w:rFonts w:ascii="Arial" w:hAnsi="Arial" w:cs="Arial"/>
          <w:color w:val="000000"/>
        </w:rPr>
        <w:t xml:space="preserve"> </w:t>
      </w:r>
    </w:p>
    <w:p w14:paraId="6EB3D18F" w14:textId="23886CA6" w:rsidR="00ED1C4C" w:rsidRPr="00555CC7" w:rsidRDefault="00ED1C4C" w:rsidP="000B6693">
      <w:pPr>
        <w:pStyle w:val="ListParagraph"/>
        <w:numPr>
          <w:ilvl w:val="0"/>
          <w:numId w:val="26"/>
        </w:numPr>
        <w:autoSpaceDE w:val="0"/>
        <w:autoSpaceDN w:val="0"/>
        <w:adjustRightInd w:val="0"/>
        <w:spacing w:after="80" w:line="240" w:lineRule="auto"/>
        <w:jc w:val="both"/>
        <w:rPr>
          <w:rFonts w:ascii="Arial" w:hAnsi="Arial" w:cs="Arial"/>
          <w:color w:val="000000"/>
        </w:rPr>
      </w:pPr>
      <w:r w:rsidRPr="00555CC7">
        <w:rPr>
          <w:rFonts w:ascii="Arial" w:hAnsi="Arial" w:cs="Arial"/>
          <w:color w:val="000000"/>
        </w:rPr>
        <w:lastRenderedPageBreak/>
        <w:t>Items which are not normally allowed on long term repeat as agreed in the practice policy</w:t>
      </w:r>
      <w:r w:rsidR="001204C6">
        <w:rPr>
          <w:rFonts w:ascii="Arial" w:hAnsi="Arial" w:cs="Arial"/>
          <w:color w:val="000000"/>
        </w:rPr>
        <w:t>.</w:t>
      </w:r>
    </w:p>
    <w:p w14:paraId="037B4E45" w14:textId="4FCC52CD" w:rsidR="00ED1C4C" w:rsidRPr="00555CC7" w:rsidRDefault="00ED1C4C" w:rsidP="000B6693">
      <w:pPr>
        <w:pStyle w:val="ListParagraph"/>
        <w:numPr>
          <w:ilvl w:val="0"/>
          <w:numId w:val="26"/>
        </w:numPr>
        <w:autoSpaceDE w:val="0"/>
        <w:autoSpaceDN w:val="0"/>
        <w:adjustRightInd w:val="0"/>
        <w:spacing w:after="80" w:line="240" w:lineRule="auto"/>
        <w:jc w:val="both"/>
        <w:rPr>
          <w:rFonts w:ascii="Arial" w:hAnsi="Arial" w:cs="Arial"/>
          <w:color w:val="000000"/>
        </w:rPr>
      </w:pPr>
      <w:r w:rsidRPr="00555CC7">
        <w:rPr>
          <w:rFonts w:ascii="Arial" w:hAnsi="Arial" w:cs="Arial"/>
          <w:color w:val="000000"/>
        </w:rPr>
        <w:t>To make sure all requests for repeats are appropriate</w:t>
      </w:r>
      <w:r w:rsidR="00555CC7" w:rsidRPr="00555CC7">
        <w:rPr>
          <w:rFonts w:ascii="Arial" w:hAnsi="Arial" w:cs="Arial"/>
          <w:color w:val="000000"/>
        </w:rPr>
        <w:t>.</w:t>
      </w:r>
      <w:r w:rsidRPr="00555CC7">
        <w:rPr>
          <w:rFonts w:ascii="Arial" w:hAnsi="Arial" w:cs="Arial"/>
          <w:color w:val="000000"/>
        </w:rPr>
        <w:t xml:space="preserve"> </w:t>
      </w:r>
    </w:p>
    <w:p w14:paraId="2C764F29" w14:textId="6C915B2F" w:rsidR="00ED1C4C" w:rsidRPr="00555CC7" w:rsidRDefault="00ED1C4C" w:rsidP="000B6693">
      <w:pPr>
        <w:pStyle w:val="ListParagraph"/>
        <w:numPr>
          <w:ilvl w:val="0"/>
          <w:numId w:val="26"/>
        </w:numPr>
        <w:autoSpaceDE w:val="0"/>
        <w:autoSpaceDN w:val="0"/>
        <w:adjustRightInd w:val="0"/>
        <w:spacing w:after="0" w:line="240" w:lineRule="auto"/>
        <w:jc w:val="both"/>
        <w:rPr>
          <w:rFonts w:ascii="Arial" w:hAnsi="Arial" w:cs="Arial"/>
          <w:color w:val="000000"/>
        </w:rPr>
      </w:pPr>
      <w:r w:rsidRPr="00555CC7">
        <w:rPr>
          <w:rFonts w:ascii="Arial" w:hAnsi="Arial" w:cs="Arial"/>
          <w:color w:val="000000"/>
        </w:rPr>
        <w:t xml:space="preserve">To consider/recommend synchronisation where appropriate </w:t>
      </w:r>
      <w:proofErr w:type="gramStart"/>
      <w:r w:rsidRPr="00555CC7">
        <w:rPr>
          <w:rFonts w:ascii="Arial" w:hAnsi="Arial" w:cs="Arial"/>
          <w:color w:val="000000"/>
        </w:rPr>
        <w:t>in order to</w:t>
      </w:r>
      <w:proofErr w:type="gramEnd"/>
      <w:r w:rsidRPr="00555CC7">
        <w:rPr>
          <w:rFonts w:ascii="Arial" w:hAnsi="Arial" w:cs="Arial"/>
          <w:color w:val="000000"/>
        </w:rPr>
        <w:t xml:space="preserve"> reduce waste</w:t>
      </w:r>
      <w:r w:rsidR="00555CC7" w:rsidRPr="00555CC7">
        <w:rPr>
          <w:rFonts w:ascii="Arial" w:hAnsi="Arial" w:cs="Arial"/>
          <w:color w:val="000000"/>
        </w:rPr>
        <w:t>.</w:t>
      </w:r>
      <w:r w:rsidRPr="00555CC7">
        <w:rPr>
          <w:rFonts w:ascii="Arial" w:hAnsi="Arial" w:cs="Arial"/>
          <w:color w:val="000000"/>
        </w:rPr>
        <w:t xml:space="preserve"> </w:t>
      </w:r>
    </w:p>
    <w:p w14:paraId="51C7A42C" w14:textId="77777777" w:rsidR="00ED1C4C" w:rsidRPr="00555CC7" w:rsidRDefault="00ED1C4C" w:rsidP="000B6693">
      <w:pPr>
        <w:autoSpaceDE w:val="0"/>
        <w:autoSpaceDN w:val="0"/>
        <w:adjustRightInd w:val="0"/>
        <w:spacing w:after="0" w:line="240" w:lineRule="auto"/>
        <w:ind w:left="360"/>
        <w:jc w:val="both"/>
        <w:rPr>
          <w:rFonts w:ascii="Arial" w:hAnsi="Arial" w:cs="Arial"/>
          <w:color w:val="000000"/>
        </w:rPr>
      </w:pPr>
    </w:p>
    <w:p w14:paraId="504ADCB7" w14:textId="77777777" w:rsidR="002B2E6F" w:rsidRDefault="002B2E6F" w:rsidP="000B6693">
      <w:pPr>
        <w:autoSpaceDE w:val="0"/>
        <w:autoSpaceDN w:val="0"/>
        <w:adjustRightInd w:val="0"/>
        <w:spacing w:after="0" w:line="240" w:lineRule="auto"/>
        <w:ind w:firstLine="360"/>
        <w:jc w:val="both"/>
        <w:rPr>
          <w:rFonts w:ascii="Arial" w:hAnsi="Arial" w:cs="Arial"/>
          <w:i/>
          <w:color w:val="000000"/>
        </w:rPr>
      </w:pPr>
    </w:p>
    <w:p w14:paraId="72F20260" w14:textId="7AEF7AE7" w:rsidR="00ED1C4C" w:rsidRPr="00555CC7" w:rsidRDefault="00ED1C4C" w:rsidP="000B6693">
      <w:pPr>
        <w:autoSpaceDE w:val="0"/>
        <w:autoSpaceDN w:val="0"/>
        <w:adjustRightInd w:val="0"/>
        <w:spacing w:after="0" w:line="240" w:lineRule="auto"/>
        <w:ind w:firstLine="360"/>
        <w:jc w:val="both"/>
        <w:rPr>
          <w:rFonts w:ascii="Arial" w:hAnsi="Arial" w:cs="Arial"/>
          <w:i/>
          <w:color w:val="000000"/>
        </w:rPr>
      </w:pPr>
      <w:r w:rsidRPr="00555CC7">
        <w:rPr>
          <w:rFonts w:ascii="Arial" w:hAnsi="Arial" w:cs="Arial"/>
          <w:i/>
          <w:color w:val="000000"/>
        </w:rPr>
        <w:t>Review &amp; Re-authorisation:</w:t>
      </w:r>
    </w:p>
    <w:p w14:paraId="49520746" w14:textId="1F641CAD" w:rsidR="00ED1C4C" w:rsidRPr="00555CC7" w:rsidRDefault="00ED1C4C" w:rsidP="000B6693">
      <w:pPr>
        <w:pStyle w:val="ListParagraph"/>
        <w:numPr>
          <w:ilvl w:val="0"/>
          <w:numId w:val="26"/>
        </w:numPr>
        <w:autoSpaceDE w:val="0"/>
        <w:autoSpaceDN w:val="0"/>
        <w:adjustRightInd w:val="0"/>
        <w:spacing w:after="82" w:line="240" w:lineRule="auto"/>
        <w:jc w:val="both"/>
        <w:rPr>
          <w:rFonts w:ascii="Arial" w:hAnsi="Arial" w:cs="Arial"/>
          <w:color w:val="000000"/>
        </w:rPr>
      </w:pPr>
      <w:r w:rsidRPr="00555CC7">
        <w:rPr>
          <w:rFonts w:ascii="Arial" w:hAnsi="Arial" w:cs="Arial"/>
          <w:color w:val="000000"/>
        </w:rPr>
        <w:t>Re-enforcing with the patient the need to attend regular reviews</w:t>
      </w:r>
      <w:r w:rsidR="00555CC7" w:rsidRPr="00555CC7">
        <w:rPr>
          <w:rFonts w:ascii="Arial" w:hAnsi="Arial" w:cs="Arial"/>
          <w:color w:val="000000"/>
        </w:rPr>
        <w:t>.</w:t>
      </w:r>
      <w:r w:rsidRPr="00555CC7">
        <w:rPr>
          <w:rFonts w:ascii="Arial" w:hAnsi="Arial" w:cs="Arial"/>
          <w:color w:val="000000"/>
        </w:rPr>
        <w:t xml:space="preserve"> </w:t>
      </w:r>
    </w:p>
    <w:p w14:paraId="6AEDDF92" w14:textId="7BFEA75D" w:rsidR="00ED1C4C" w:rsidRPr="00555CC7" w:rsidRDefault="00ED1C4C" w:rsidP="000B6693">
      <w:pPr>
        <w:pStyle w:val="ListParagraph"/>
        <w:numPr>
          <w:ilvl w:val="0"/>
          <w:numId w:val="26"/>
        </w:numPr>
        <w:autoSpaceDE w:val="0"/>
        <w:autoSpaceDN w:val="0"/>
        <w:adjustRightInd w:val="0"/>
        <w:spacing w:after="0" w:line="240" w:lineRule="auto"/>
        <w:jc w:val="both"/>
        <w:rPr>
          <w:rFonts w:ascii="Arial" w:hAnsi="Arial" w:cs="Arial"/>
          <w:color w:val="000000"/>
        </w:rPr>
      </w:pPr>
      <w:r w:rsidRPr="00555CC7">
        <w:rPr>
          <w:rFonts w:ascii="Arial" w:hAnsi="Arial" w:cs="Arial"/>
          <w:color w:val="000000"/>
        </w:rPr>
        <w:t>Flagging up certain issues and mentioned above</w:t>
      </w:r>
      <w:r w:rsidR="00555CC7" w:rsidRPr="00555CC7">
        <w:rPr>
          <w:rFonts w:ascii="Arial" w:hAnsi="Arial" w:cs="Arial"/>
          <w:color w:val="000000"/>
        </w:rPr>
        <w:t>.</w:t>
      </w:r>
      <w:r w:rsidRPr="00555CC7">
        <w:rPr>
          <w:rFonts w:ascii="Arial" w:hAnsi="Arial" w:cs="Arial"/>
          <w:color w:val="000000"/>
        </w:rPr>
        <w:t xml:space="preserve"> </w:t>
      </w:r>
    </w:p>
    <w:p w14:paraId="42A6C765" w14:textId="77777777" w:rsidR="00ED1C4C" w:rsidRPr="00555CC7" w:rsidRDefault="00ED1C4C" w:rsidP="000B6693">
      <w:pPr>
        <w:pStyle w:val="Default"/>
        <w:jc w:val="both"/>
        <w:rPr>
          <w:rFonts w:ascii="Arial" w:hAnsi="Arial" w:cs="Arial"/>
          <w:sz w:val="22"/>
          <w:szCs w:val="22"/>
          <w:highlight w:val="yellow"/>
        </w:rPr>
      </w:pPr>
    </w:p>
    <w:p w14:paraId="133C4223" w14:textId="3EA13023" w:rsidR="00ED1C4C" w:rsidRPr="00555CC7" w:rsidRDefault="00EB7F55" w:rsidP="000B6693">
      <w:pPr>
        <w:pStyle w:val="Default"/>
        <w:jc w:val="both"/>
        <w:rPr>
          <w:rFonts w:ascii="Arial" w:hAnsi="Arial" w:cs="Arial"/>
          <w:sz w:val="22"/>
          <w:szCs w:val="22"/>
        </w:rPr>
      </w:pPr>
      <w:r w:rsidRPr="00555CC7">
        <w:rPr>
          <w:rFonts w:ascii="Arial" w:hAnsi="Arial" w:cs="Arial"/>
          <w:b/>
          <w:bCs/>
          <w:sz w:val="22"/>
          <w:szCs w:val="22"/>
        </w:rPr>
        <w:t xml:space="preserve">14. Training </w:t>
      </w:r>
      <w:r w:rsidR="001204C6">
        <w:rPr>
          <w:rFonts w:ascii="Arial" w:hAnsi="Arial" w:cs="Arial"/>
          <w:b/>
          <w:bCs/>
          <w:sz w:val="22"/>
          <w:szCs w:val="22"/>
        </w:rPr>
        <w:t>a</w:t>
      </w:r>
      <w:r w:rsidRPr="00555CC7">
        <w:rPr>
          <w:rFonts w:ascii="Arial" w:hAnsi="Arial" w:cs="Arial"/>
          <w:b/>
          <w:bCs/>
          <w:sz w:val="22"/>
          <w:szCs w:val="22"/>
        </w:rPr>
        <w:t xml:space="preserve">nd Continuing Professional Development </w:t>
      </w:r>
    </w:p>
    <w:p w14:paraId="09C20765" w14:textId="77777777" w:rsidR="00ED1C4C" w:rsidRPr="00555CC7" w:rsidRDefault="00ED1C4C" w:rsidP="000B6693">
      <w:pPr>
        <w:pStyle w:val="Default"/>
        <w:jc w:val="both"/>
        <w:rPr>
          <w:rFonts w:ascii="Arial" w:hAnsi="Arial" w:cs="Arial"/>
          <w:sz w:val="22"/>
          <w:szCs w:val="22"/>
        </w:rPr>
      </w:pPr>
    </w:p>
    <w:p w14:paraId="73A25686" w14:textId="6423506A"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14.1 All staff involved in the production of repeat prescriptions must have access to </w:t>
      </w:r>
      <w:r w:rsidR="006D7731" w:rsidRPr="00555CC7">
        <w:rPr>
          <w:rFonts w:ascii="Arial" w:hAnsi="Arial" w:cs="Arial"/>
          <w:sz w:val="22"/>
          <w:szCs w:val="22"/>
        </w:rPr>
        <w:t xml:space="preserve">the electronic version of </w:t>
      </w:r>
      <w:r w:rsidR="00A03932" w:rsidRPr="00555CC7">
        <w:rPr>
          <w:rFonts w:ascii="Arial" w:hAnsi="Arial" w:cs="Arial"/>
          <w:sz w:val="22"/>
          <w:szCs w:val="22"/>
        </w:rPr>
        <w:t>the British</w:t>
      </w:r>
      <w:r w:rsidRPr="00555CC7">
        <w:rPr>
          <w:rFonts w:ascii="Arial" w:hAnsi="Arial" w:cs="Arial"/>
          <w:sz w:val="22"/>
          <w:szCs w:val="22"/>
        </w:rPr>
        <w:t xml:space="preserve"> National Formulary.</w:t>
      </w:r>
    </w:p>
    <w:p w14:paraId="35DE52A8" w14:textId="77777777" w:rsidR="00ED1C4C" w:rsidRPr="00555CC7" w:rsidRDefault="00ED1C4C" w:rsidP="000B6693">
      <w:pPr>
        <w:pStyle w:val="Default"/>
        <w:jc w:val="both"/>
        <w:rPr>
          <w:rFonts w:ascii="Arial" w:hAnsi="Arial" w:cs="Arial"/>
          <w:sz w:val="22"/>
          <w:szCs w:val="22"/>
        </w:rPr>
      </w:pPr>
    </w:p>
    <w:p w14:paraId="2D15DA2A" w14:textId="73678FAC"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14.2. </w:t>
      </w:r>
      <w:r w:rsidRPr="00555CC7">
        <w:rPr>
          <w:rFonts w:ascii="Arial" w:hAnsi="Arial" w:cs="Arial"/>
          <w:b/>
          <w:sz w:val="22"/>
          <w:szCs w:val="22"/>
        </w:rPr>
        <w:t>ALL</w:t>
      </w:r>
      <w:r w:rsidRPr="00555CC7">
        <w:rPr>
          <w:rFonts w:ascii="Arial" w:hAnsi="Arial" w:cs="Arial"/>
          <w:sz w:val="22"/>
          <w:szCs w:val="22"/>
        </w:rPr>
        <w:t xml:space="preserve"> staff involved in repeat prescribing must undertake repeat prescribing training.  It would be advisable for new staff to shadow a trained member of staff for at least one month, or until senior staff feel they are competent.  </w:t>
      </w:r>
      <w:r w:rsidR="006D7731" w:rsidRPr="00555CC7">
        <w:rPr>
          <w:rFonts w:ascii="Arial" w:hAnsi="Arial" w:cs="Arial"/>
          <w:sz w:val="22"/>
          <w:szCs w:val="22"/>
        </w:rPr>
        <w:t>Training is also available via the ICB Medicines Optimisation teams</w:t>
      </w:r>
      <w:r w:rsidR="00555CC7" w:rsidRPr="00555CC7">
        <w:rPr>
          <w:rFonts w:ascii="Arial" w:hAnsi="Arial" w:cs="Arial"/>
          <w:sz w:val="22"/>
          <w:szCs w:val="22"/>
        </w:rPr>
        <w:t>.</w:t>
      </w:r>
    </w:p>
    <w:p w14:paraId="3A5F3CA6" w14:textId="77777777" w:rsidR="00ED1C4C" w:rsidRPr="00555CC7" w:rsidRDefault="00ED1C4C" w:rsidP="000B6693">
      <w:pPr>
        <w:pStyle w:val="Default"/>
        <w:jc w:val="both"/>
        <w:rPr>
          <w:rFonts w:ascii="Arial" w:hAnsi="Arial" w:cs="Arial"/>
          <w:sz w:val="22"/>
          <w:szCs w:val="22"/>
        </w:rPr>
      </w:pPr>
    </w:p>
    <w:p w14:paraId="72A67967" w14:textId="1C0B0F2F" w:rsidR="00ED1C4C" w:rsidRPr="00555CC7" w:rsidRDefault="00ED1C4C" w:rsidP="000B6693">
      <w:pPr>
        <w:pStyle w:val="Default"/>
        <w:jc w:val="both"/>
        <w:rPr>
          <w:rFonts w:ascii="Arial" w:hAnsi="Arial" w:cs="Arial"/>
          <w:sz w:val="22"/>
          <w:szCs w:val="22"/>
        </w:rPr>
      </w:pPr>
      <w:r w:rsidRPr="00555CC7">
        <w:rPr>
          <w:rFonts w:ascii="Arial" w:hAnsi="Arial" w:cs="Arial"/>
          <w:sz w:val="22"/>
          <w:szCs w:val="22"/>
        </w:rPr>
        <w:t xml:space="preserve">14.3. Practice staff who </w:t>
      </w:r>
      <w:r w:rsidR="00A03932" w:rsidRPr="00555CC7">
        <w:rPr>
          <w:rFonts w:ascii="Arial" w:hAnsi="Arial" w:cs="Arial"/>
          <w:sz w:val="22"/>
          <w:szCs w:val="22"/>
        </w:rPr>
        <w:t>write or</w:t>
      </w:r>
      <w:r w:rsidRPr="00555CC7">
        <w:rPr>
          <w:rFonts w:ascii="Arial" w:hAnsi="Arial" w:cs="Arial"/>
          <w:sz w:val="22"/>
          <w:szCs w:val="22"/>
        </w:rPr>
        <w:t xml:space="preserve"> are involved in the preparation of repeat prescriptions should be appropriately trained the practice protocols for repeat prescribing, including their responsibilities, accuracy and when to refer the request for a repeat prescription to a GP. </w:t>
      </w:r>
    </w:p>
    <w:p w14:paraId="159C649C" w14:textId="77777777" w:rsidR="00F811DB" w:rsidRPr="00B05466" w:rsidRDefault="00F811DB" w:rsidP="000B6693">
      <w:pPr>
        <w:jc w:val="both"/>
        <w:rPr>
          <w:rStyle w:val="IntenseEmphasis"/>
          <w:rFonts w:ascii="Arial" w:hAnsi="Arial" w:cs="Arial"/>
          <w:b/>
          <w:bCs/>
          <w:i w:val="0"/>
          <w:iCs w:val="0"/>
        </w:rPr>
      </w:pPr>
    </w:p>
    <w:p w14:paraId="4A2BF2EF" w14:textId="386391F2" w:rsidR="0026490C" w:rsidRPr="00B05466" w:rsidRDefault="0026490C" w:rsidP="000B6693">
      <w:pPr>
        <w:jc w:val="both"/>
        <w:rPr>
          <w:rStyle w:val="IntenseEmphasis"/>
          <w:rFonts w:ascii="Arial" w:hAnsi="Arial" w:cs="Arial"/>
          <w:b/>
          <w:bCs/>
          <w:i w:val="0"/>
          <w:iCs w:val="0"/>
        </w:rPr>
      </w:pPr>
      <w:r w:rsidRPr="00B05466">
        <w:rPr>
          <w:rStyle w:val="IntenseEmphasis"/>
          <w:rFonts w:ascii="Arial" w:hAnsi="Arial" w:cs="Arial"/>
          <w:b/>
          <w:bCs/>
          <w:i w:val="0"/>
          <w:iCs w:val="0"/>
        </w:rPr>
        <w:t xml:space="preserve">Section 3 - </w:t>
      </w:r>
      <w:r w:rsidR="00617061" w:rsidRPr="00B05466">
        <w:rPr>
          <w:rStyle w:val="IntenseEmphasis"/>
          <w:rFonts w:ascii="Arial" w:hAnsi="Arial" w:cs="Arial"/>
          <w:b/>
          <w:bCs/>
          <w:i w:val="0"/>
          <w:iCs w:val="0"/>
        </w:rPr>
        <w:t>Recording of non-</w:t>
      </w:r>
      <w:r w:rsidR="00115ACC">
        <w:rPr>
          <w:rStyle w:val="IntenseEmphasis"/>
          <w:rFonts w:ascii="Arial" w:hAnsi="Arial" w:cs="Arial"/>
          <w:b/>
          <w:bCs/>
          <w:i w:val="0"/>
          <w:iCs w:val="0"/>
        </w:rPr>
        <w:t>general practice</w:t>
      </w:r>
      <w:r w:rsidR="00617061" w:rsidRPr="00B05466">
        <w:rPr>
          <w:rStyle w:val="IntenseEmphasis"/>
          <w:rFonts w:ascii="Arial" w:hAnsi="Arial" w:cs="Arial"/>
          <w:b/>
          <w:bCs/>
          <w:i w:val="0"/>
          <w:iCs w:val="0"/>
        </w:rPr>
        <w:t xml:space="preserve"> prescribed medicines</w:t>
      </w:r>
    </w:p>
    <w:p w14:paraId="1797F388" w14:textId="1B0EB50D" w:rsidR="004E3743" w:rsidRPr="00555CC7" w:rsidRDefault="004E3743" w:rsidP="000B6693">
      <w:pPr>
        <w:pStyle w:val="NormalWeb"/>
        <w:spacing w:before="0" w:beforeAutospacing="0" w:after="240" w:afterAutospacing="0"/>
        <w:jc w:val="both"/>
        <w:textAlignment w:val="baseline"/>
        <w:rPr>
          <w:rFonts w:ascii="Arial" w:eastAsiaTheme="minorHAnsi" w:hAnsi="Arial" w:cs="Arial"/>
          <w:color w:val="0000FF"/>
          <w:kern w:val="2"/>
          <w:sz w:val="22"/>
          <w:szCs w:val="22"/>
          <w:u w:val="single"/>
          <w:lang w:eastAsia="en-US"/>
          <w14:ligatures w14:val="standardContextual"/>
        </w:rPr>
      </w:pPr>
      <w:r w:rsidRPr="00555CC7">
        <w:rPr>
          <w:rFonts w:ascii="Arial" w:hAnsi="Arial" w:cs="Arial"/>
          <w:color w:val="000000"/>
          <w:sz w:val="22"/>
          <w:szCs w:val="22"/>
        </w:rPr>
        <w:t>All non-</w:t>
      </w:r>
      <w:r w:rsidR="00115ACC">
        <w:rPr>
          <w:rFonts w:ascii="Arial" w:hAnsi="Arial" w:cs="Arial"/>
          <w:color w:val="000000"/>
          <w:sz w:val="22"/>
          <w:szCs w:val="22"/>
        </w:rPr>
        <w:t>general practice</w:t>
      </w:r>
      <w:r w:rsidRPr="00555CC7">
        <w:rPr>
          <w:rFonts w:ascii="Arial" w:hAnsi="Arial" w:cs="Arial"/>
          <w:color w:val="000000"/>
          <w:sz w:val="22"/>
          <w:szCs w:val="22"/>
        </w:rPr>
        <w:t xml:space="preserve"> prescribed medicines (hospital only, RED drugs, specialist drugs) </w:t>
      </w:r>
      <w:r w:rsidR="0026490C" w:rsidRPr="00555CC7">
        <w:rPr>
          <w:rFonts w:ascii="Arial" w:hAnsi="Arial" w:cs="Arial"/>
          <w:color w:val="000000"/>
          <w:sz w:val="22"/>
          <w:szCs w:val="22"/>
        </w:rPr>
        <w:t xml:space="preserve">should be </w:t>
      </w:r>
      <w:r w:rsidRPr="00555CC7">
        <w:rPr>
          <w:rFonts w:ascii="Arial" w:hAnsi="Arial" w:cs="Arial"/>
          <w:color w:val="000000"/>
          <w:sz w:val="22"/>
          <w:szCs w:val="22"/>
        </w:rPr>
        <w:t xml:space="preserve"> recorded in the patient's medication record to ensure that the records are complete and accurate following </w:t>
      </w:r>
      <w:hyperlink r:id="rId19" w:history="1">
        <w:r w:rsidR="00555CC7" w:rsidRPr="00555CC7">
          <w:rPr>
            <w:rFonts w:ascii="Arial" w:eastAsiaTheme="minorHAnsi" w:hAnsi="Arial" w:cs="Arial"/>
            <w:color w:val="0000FF"/>
            <w:kern w:val="2"/>
            <w:sz w:val="22"/>
            <w:szCs w:val="22"/>
            <w:u w:val="single"/>
            <w:lang w:eastAsia="en-US"/>
            <w14:ligatures w14:val="standardContextual"/>
          </w:rPr>
          <w:t>local guidance.</w:t>
        </w:r>
      </w:hyperlink>
    </w:p>
    <w:p w14:paraId="73D8D14B" w14:textId="18EBEE03" w:rsidR="0026490C" w:rsidRPr="002B2E6F" w:rsidRDefault="00387E1D" w:rsidP="000B6693">
      <w:pPr>
        <w:pStyle w:val="NormalWeb"/>
        <w:spacing w:before="0" w:beforeAutospacing="0" w:after="240" w:afterAutospacing="0"/>
        <w:jc w:val="both"/>
        <w:textAlignment w:val="baseline"/>
        <w:rPr>
          <w:rFonts w:ascii="Arial" w:eastAsiaTheme="minorHAnsi" w:hAnsi="Arial" w:cs="Arial"/>
          <w:color w:val="0000FF"/>
          <w:kern w:val="2"/>
          <w:sz w:val="20"/>
          <w:szCs w:val="20"/>
          <w:u w:val="single"/>
          <w:lang w:eastAsia="en-US"/>
          <w14:ligatures w14:val="standardContextual"/>
        </w:rPr>
      </w:pPr>
      <w:r w:rsidRPr="002B2E6F">
        <w:rPr>
          <w:rFonts w:ascii="Arial" w:hAnsi="Arial" w:cs="Arial"/>
          <w:sz w:val="22"/>
          <w:szCs w:val="22"/>
        </w:rPr>
        <w:t>ALL healthcare professionals have a responsibility to ensure that ‘</w:t>
      </w:r>
      <w:proofErr w:type="gramStart"/>
      <w:r w:rsidRPr="002B2E6F">
        <w:rPr>
          <w:rFonts w:ascii="Arial" w:hAnsi="Arial" w:cs="Arial"/>
          <w:sz w:val="22"/>
          <w:szCs w:val="22"/>
        </w:rPr>
        <w:t>Non-</w:t>
      </w:r>
      <w:r w:rsidR="00115ACC">
        <w:rPr>
          <w:rFonts w:ascii="Arial" w:hAnsi="Arial" w:cs="Arial"/>
          <w:sz w:val="22"/>
          <w:szCs w:val="22"/>
        </w:rPr>
        <w:t>general</w:t>
      </w:r>
      <w:proofErr w:type="gramEnd"/>
      <w:r w:rsidR="00115ACC">
        <w:rPr>
          <w:rFonts w:ascii="Arial" w:hAnsi="Arial" w:cs="Arial"/>
          <w:sz w:val="22"/>
          <w:szCs w:val="22"/>
        </w:rPr>
        <w:t xml:space="preserve"> </w:t>
      </w:r>
      <w:r w:rsidR="00A83D6D">
        <w:rPr>
          <w:rFonts w:ascii="Arial" w:hAnsi="Arial" w:cs="Arial"/>
          <w:sz w:val="22"/>
          <w:szCs w:val="22"/>
        </w:rPr>
        <w:t>practice</w:t>
      </w:r>
      <w:r w:rsidRPr="002B2E6F">
        <w:rPr>
          <w:rFonts w:ascii="Arial" w:hAnsi="Arial" w:cs="Arial"/>
          <w:sz w:val="22"/>
          <w:szCs w:val="22"/>
        </w:rPr>
        <w:t xml:space="preserve"> Prescribed Medications’ are recorded in a patient’s electronic medical records to ensure the accuracy of the Summary Care Record (SCR). The SCR provides vital information about medicines to other healthcare professionals when patients transfer between different care settings. Whilst Primary Care is the only setting in which the SCR can be altered, it is the responsibility of ALL clinicians involved in patient care to ensure that GPs are equipped with adequate information to allow changes to be updated in a timely manner</w:t>
      </w:r>
      <w:r w:rsidR="002B2E6F" w:rsidRPr="002B2E6F">
        <w:rPr>
          <w:rFonts w:ascii="Arial" w:hAnsi="Arial" w:cs="Arial"/>
          <w:sz w:val="22"/>
          <w:szCs w:val="22"/>
        </w:rPr>
        <w:t>.</w:t>
      </w:r>
    </w:p>
    <w:p w14:paraId="11028E0D" w14:textId="77777777" w:rsidR="006D7731" w:rsidRPr="00555CC7" w:rsidRDefault="006D7731" w:rsidP="000B6693">
      <w:pPr>
        <w:pStyle w:val="NormalWeb"/>
        <w:spacing w:before="0" w:beforeAutospacing="0" w:after="240" w:afterAutospacing="0"/>
        <w:jc w:val="both"/>
        <w:textAlignment w:val="baseline"/>
        <w:rPr>
          <w:rFonts w:ascii="Arial" w:eastAsiaTheme="minorHAnsi" w:hAnsi="Arial" w:cs="Arial"/>
          <w:color w:val="0000FF"/>
          <w:kern w:val="2"/>
          <w:sz w:val="22"/>
          <w:szCs w:val="22"/>
          <w:u w:val="single"/>
          <w:lang w:eastAsia="en-US"/>
          <w14:ligatures w14:val="standardContextual"/>
        </w:rPr>
      </w:pPr>
    </w:p>
    <w:p w14:paraId="0246F252" w14:textId="77777777" w:rsidR="0026490C" w:rsidRPr="00555CC7" w:rsidRDefault="0026490C" w:rsidP="000B6693">
      <w:pPr>
        <w:pStyle w:val="NormalWeb"/>
        <w:spacing w:before="0" w:beforeAutospacing="0" w:after="240" w:afterAutospacing="0"/>
        <w:jc w:val="both"/>
        <w:textAlignment w:val="baseline"/>
        <w:rPr>
          <w:rFonts w:ascii="Arial" w:hAnsi="Arial" w:cs="Arial"/>
          <w:color w:val="000000"/>
          <w:sz w:val="22"/>
          <w:szCs w:val="22"/>
        </w:rPr>
      </w:pPr>
    </w:p>
    <w:sectPr w:rsidR="0026490C" w:rsidRPr="00555CC7">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56DA5" w14:textId="77777777" w:rsidR="00555CC7" w:rsidRDefault="00555CC7" w:rsidP="00555CC7">
      <w:pPr>
        <w:spacing w:after="0" w:line="240" w:lineRule="auto"/>
      </w:pPr>
      <w:r>
        <w:separator/>
      </w:r>
    </w:p>
  </w:endnote>
  <w:endnote w:type="continuationSeparator" w:id="0">
    <w:p w14:paraId="0B2D0C10" w14:textId="77777777" w:rsidR="00555CC7" w:rsidRDefault="00555CC7" w:rsidP="0055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iss 2 Light">
    <w:altName w:val="Calibri"/>
    <w:panose1 w:val="00000000000000000000"/>
    <w:charset w:val="00"/>
    <w:family w:val="swiss"/>
    <w:notTrueType/>
    <w:pitch w:val="default"/>
    <w:sig w:usb0="00000003" w:usb1="00000000" w:usb2="00000000" w:usb3="00000000" w:csb0="00000001" w:csb1="00000000"/>
  </w:font>
  <w:font w:name="FreeSerif">
    <w:altName w:val="Arial Unicode MS"/>
    <w:panose1 w:val="00000000000000000000"/>
    <w:charset w:val="81"/>
    <w:family w:val="auto"/>
    <w:notTrueType/>
    <w:pitch w:val="default"/>
    <w:sig w:usb0="00000001" w:usb1="09070000" w:usb2="00000010" w:usb3="00000000" w:csb0="000A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311999"/>
      <w:docPartObj>
        <w:docPartGallery w:val="Page Numbers (Bottom of Page)"/>
        <w:docPartUnique/>
      </w:docPartObj>
    </w:sdtPr>
    <w:sdtEndPr/>
    <w:sdtContent>
      <w:p w14:paraId="05B5EA42" w14:textId="75D1BEBC" w:rsidR="00EB7F55" w:rsidRDefault="00EB7F55">
        <w:pPr>
          <w:pStyle w:val="Footer"/>
          <w:jc w:val="right"/>
        </w:pPr>
        <w:r>
          <w:fldChar w:fldCharType="begin"/>
        </w:r>
        <w:r>
          <w:instrText>PAGE   \* MERGEFORMAT</w:instrText>
        </w:r>
        <w:r>
          <w:fldChar w:fldCharType="separate"/>
        </w:r>
        <w:r>
          <w:t>2</w:t>
        </w:r>
        <w:r>
          <w:fldChar w:fldCharType="end"/>
        </w:r>
      </w:p>
    </w:sdtContent>
  </w:sdt>
  <w:p w14:paraId="5F4339E8" w14:textId="47260FCD" w:rsidR="00555CC7" w:rsidRDefault="00555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58F0" w14:textId="77777777" w:rsidR="00555CC7" w:rsidRDefault="00555CC7" w:rsidP="00555CC7">
      <w:pPr>
        <w:spacing w:after="0" w:line="240" w:lineRule="auto"/>
      </w:pPr>
      <w:r>
        <w:separator/>
      </w:r>
    </w:p>
  </w:footnote>
  <w:footnote w:type="continuationSeparator" w:id="0">
    <w:p w14:paraId="345EAD0D" w14:textId="77777777" w:rsidR="00555CC7" w:rsidRDefault="00555CC7" w:rsidP="00555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81CE" w14:textId="3C6DEBB6" w:rsidR="00555CC7" w:rsidRDefault="00555CC7">
    <w:pPr>
      <w:pStyle w:val="Header"/>
    </w:pPr>
    <w:r>
      <w:rPr>
        <w:noProof/>
      </w:rPr>
      <w:drawing>
        <wp:inline distT="0" distB="0" distL="0" distR="0" wp14:anchorId="5FF86B66" wp14:editId="163274F5">
          <wp:extent cx="5731510" cy="1117600"/>
          <wp:effectExtent l="0" t="0" r="0" b="0"/>
          <wp:docPr id="6" name="Picture 6" descr="A picture containing text,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ont, graphics, screensho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1117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641"/>
    <w:multiLevelType w:val="hybridMultilevel"/>
    <w:tmpl w:val="B7BC1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C4748"/>
    <w:multiLevelType w:val="hybridMultilevel"/>
    <w:tmpl w:val="AEB4C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0F2F0B"/>
    <w:multiLevelType w:val="hybridMultilevel"/>
    <w:tmpl w:val="C1B036A0"/>
    <w:lvl w:ilvl="0" w:tplc="08090001">
      <w:start w:val="1"/>
      <w:numFmt w:val="bullet"/>
      <w:lvlText w:val=""/>
      <w:lvlJc w:val="left"/>
      <w:pPr>
        <w:ind w:left="720" w:hanging="360"/>
      </w:pPr>
      <w:rPr>
        <w:rFonts w:ascii="Symbol" w:hAnsi="Symbol" w:hint="default"/>
      </w:rPr>
    </w:lvl>
    <w:lvl w:ilvl="1" w:tplc="1D4074B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432F3"/>
    <w:multiLevelType w:val="hybridMultilevel"/>
    <w:tmpl w:val="A9B65E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B6473"/>
    <w:multiLevelType w:val="multilevel"/>
    <w:tmpl w:val="C0CA8AB0"/>
    <w:lvl w:ilvl="0">
      <w:start w:val="1"/>
      <w:numFmt w:val="bullet"/>
      <w:lvlText w:val=""/>
      <w:lvlJc w:val="left"/>
      <w:pPr>
        <w:tabs>
          <w:tab w:val="num" w:pos="720"/>
        </w:tabs>
        <w:ind w:left="720" w:hanging="360"/>
      </w:pPr>
      <w:rPr>
        <w:rFonts w:ascii="Symbol" w:hAnsi="Symbol" w:hint="default"/>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64851"/>
    <w:multiLevelType w:val="hybridMultilevel"/>
    <w:tmpl w:val="881C1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A708B"/>
    <w:multiLevelType w:val="hybridMultilevel"/>
    <w:tmpl w:val="B4F6E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312FA"/>
    <w:multiLevelType w:val="hybridMultilevel"/>
    <w:tmpl w:val="4ACA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E6006"/>
    <w:multiLevelType w:val="hybridMultilevel"/>
    <w:tmpl w:val="0D68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C7DA4"/>
    <w:multiLevelType w:val="hybridMultilevel"/>
    <w:tmpl w:val="9F9A74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F28BA"/>
    <w:multiLevelType w:val="multilevel"/>
    <w:tmpl w:val="4B78AA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2DE96DFE"/>
    <w:multiLevelType w:val="hybridMultilevel"/>
    <w:tmpl w:val="FA5AF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E3F14"/>
    <w:multiLevelType w:val="multilevel"/>
    <w:tmpl w:val="C0CA8AB0"/>
    <w:lvl w:ilvl="0">
      <w:start w:val="1"/>
      <w:numFmt w:val="bullet"/>
      <w:lvlText w:val=""/>
      <w:lvlJc w:val="left"/>
      <w:pPr>
        <w:tabs>
          <w:tab w:val="num" w:pos="720"/>
        </w:tabs>
        <w:ind w:left="720" w:hanging="360"/>
      </w:pPr>
      <w:rPr>
        <w:rFonts w:ascii="Symbol" w:hAnsi="Symbol" w:hint="default"/>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63C0F"/>
    <w:multiLevelType w:val="multilevel"/>
    <w:tmpl w:val="AE6CFC92"/>
    <w:lvl w:ilvl="0">
      <w:start w:val="9"/>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0035F7"/>
    <w:multiLevelType w:val="multilevel"/>
    <w:tmpl w:val="770EB722"/>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081FFC"/>
    <w:multiLevelType w:val="hybridMultilevel"/>
    <w:tmpl w:val="5E72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A55EE"/>
    <w:multiLevelType w:val="multilevel"/>
    <w:tmpl w:val="C0CA8AB0"/>
    <w:lvl w:ilvl="0">
      <w:start w:val="1"/>
      <w:numFmt w:val="bullet"/>
      <w:lvlText w:val=""/>
      <w:lvlJc w:val="left"/>
      <w:pPr>
        <w:tabs>
          <w:tab w:val="num" w:pos="720"/>
        </w:tabs>
        <w:ind w:left="720" w:hanging="360"/>
      </w:pPr>
      <w:rPr>
        <w:rFonts w:ascii="Symbol" w:hAnsi="Symbol" w:hint="default"/>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F47435"/>
    <w:multiLevelType w:val="hybridMultilevel"/>
    <w:tmpl w:val="BA72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671E06"/>
    <w:multiLevelType w:val="hybridMultilevel"/>
    <w:tmpl w:val="E944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0E4A15"/>
    <w:multiLevelType w:val="multilevel"/>
    <w:tmpl w:val="805A8A10"/>
    <w:lvl w:ilvl="0">
      <w:start w:val="1"/>
      <w:numFmt w:val="bullet"/>
      <w:lvlText w:val=""/>
      <w:lvlJc w:val="left"/>
      <w:pPr>
        <w:tabs>
          <w:tab w:val="num" w:pos="360"/>
        </w:tabs>
        <w:ind w:left="360" w:firstLine="0"/>
      </w:pPr>
      <w:rPr>
        <w:rFonts w:ascii="Symbol" w:hAnsi="Symbol"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997AC0"/>
    <w:multiLevelType w:val="hybridMultilevel"/>
    <w:tmpl w:val="7E98E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E71D9F"/>
    <w:multiLevelType w:val="hybridMultilevel"/>
    <w:tmpl w:val="10004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1313B0"/>
    <w:multiLevelType w:val="hybridMultilevel"/>
    <w:tmpl w:val="02BA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A62014"/>
    <w:multiLevelType w:val="hybridMultilevel"/>
    <w:tmpl w:val="A08E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C8500A"/>
    <w:multiLevelType w:val="hybridMultilevel"/>
    <w:tmpl w:val="BE1A7A40"/>
    <w:lvl w:ilvl="0" w:tplc="D31A4AD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7F1B07"/>
    <w:multiLevelType w:val="hybridMultilevel"/>
    <w:tmpl w:val="1598D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BA056D"/>
    <w:multiLevelType w:val="hybridMultilevel"/>
    <w:tmpl w:val="93F8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7296A"/>
    <w:multiLevelType w:val="multilevel"/>
    <w:tmpl w:val="C0CA8AB0"/>
    <w:lvl w:ilvl="0">
      <w:start w:val="1"/>
      <w:numFmt w:val="bullet"/>
      <w:lvlText w:val=""/>
      <w:lvlJc w:val="left"/>
      <w:pPr>
        <w:tabs>
          <w:tab w:val="num" w:pos="720"/>
        </w:tabs>
        <w:ind w:left="720" w:hanging="360"/>
      </w:pPr>
      <w:rPr>
        <w:rFonts w:ascii="Symbol" w:hAnsi="Symbol" w:hint="default"/>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525C0D"/>
    <w:multiLevelType w:val="multilevel"/>
    <w:tmpl w:val="770EB722"/>
    <w:numStyleLink w:val="Bullet01"/>
  </w:abstractNum>
  <w:num w:numId="1" w16cid:durableId="185221580">
    <w:abstractNumId w:val="24"/>
  </w:num>
  <w:num w:numId="2" w16cid:durableId="1487698283">
    <w:abstractNumId w:val="22"/>
  </w:num>
  <w:num w:numId="3" w16cid:durableId="2020112060">
    <w:abstractNumId w:val="21"/>
  </w:num>
  <w:num w:numId="4" w16cid:durableId="1747261458">
    <w:abstractNumId w:val="6"/>
  </w:num>
  <w:num w:numId="5" w16cid:durableId="2071927294">
    <w:abstractNumId w:val="1"/>
  </w:num>
  <w:num w:numId="6" w16cid:durableId="1741321550">
    <w:abstractNumId w:val="23"/>
  </w:num>
  <w:num w:numId="7" w16cid:durableId="1923952172">
    <w:abstractNumId w:val="18"/>
  </w:num>
  <w:num w:numId="8" w16cid:durableId="1910920775">
    <w:abstractNumId w:val="16"/>
  </w:num>
  <w:num w:numId="9" w16cid:durableId="397479816">
    <w:abstractNumId w:val="2"/>
  </w:num>
  <w:num w:numId="10" w16cid:durableId="355740048">
    <w:abstractNumId w:val="26"/>
  </w:num>
  <w:num w:numId="11" w16cid:durableId="671447589">
    <w:abstractNumId w:val="19"/>
  </w:num>
  <w:num w:numId="12" w16cid:durableId="1069115944">
    <w:abstractNumId w:val="4"/>
  </w:num>
  <w:num w:numId="13" w16cid:durableId="1137527431">
    <w:abstractNumId w:val="20"/>
  </w:num>
  <w:num w:numId="14" w16cid:durableId="1391685368">
    <w:abstractNumId w:val="27"/>
  </w:num>
  <w:num w:numId="15" w16cid:durableId="1697851036">
    <w:abstractNumId w:val="15"/>
  </w:num>
  <w:num w:numId="16" w16cid:durableId="1874800972">
    <w:abstractNumId w:val="25"/>
  </w:num>
  <w:num w:numId="17" w16cid:durableId="1775204809">
    <w:abstractNumId w:val="8"/>
  </w:num>
  <w:num w:numId="18" w16cid:durableId="1605265042">
    <w:abstractNumId w:val="12"/>
  </w:num>
  <w:num w:numId="19" w16cid:durableId="767118828">
    <w:abstractNumId w:val="3"/>
  </w:num>
  <w:num w:numId="20" w16cid:durableId="237060682">
    <w:abstractNumId w:val="0"/>
  </w:num>
  <w:num w:numId="21" w16cid:durableId="1547795786">
    <w:abstractNumId w:val="14"/>
  </w:num>
  <w:num w:numId="22" w16cid:durableId="1177815342">
    <w:abstractNumId w:val="5"/>
  </w:num>
  <w:num w:numId="23" w16cid:durableId="1631398868">
    <w:abstractNumId w:val="29"/>
  </w:num>
  <w:num w:numId="24" w16cid:durableId="685524262">
    <w:abstractNumId w:val="17"/>
  </w:num>
  <w:num w:numId="25" w16cid:durableId="177744825">
    <w:abstractNumId w:val="13"/>
  </w:num>
  <w:num w:numId="26" w16cid:durableId="197088411">
    <w:abstractNumId w:val="28"/>
  </w:num>
  <w:num w:numId="27" w16cid:durableId="317610022">
    <w:abstractNumId w:val="11"/>
  </w:num>
  <w:num w:numId="28" w16cid:durableId="849179428">
    <w:abstractNumId w:val="7"/>
  </w:num>
  <w:num w:numId="29" w16cid:durableId="180170869">
    <w:abstractNumId w:val="10"/>
  </w:num>
  <w:num w:numId="30" w16cid:durableId="14817695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61"/>
    <w:rsid w:val="00003C3D"/>
    <w:rsid w:val="00022949"/>
    <w:rsid w:val="00032A66"/>
    <w:rsid w:val="00094353"/>
    <w:rsid w:val="000B6693"/>
    <w:rsid w:val="000C5C77"/>
    <w:rsid w:val="000C62E3"/>
    <w:rsid w:val="000E6783"/>
    <w:rsid w:val="00115ACC"/>
    <w:rsid w:val="001204C6"/>
    <w:rsid w:val="00180271"/>
    <w:rsid w:val="00181B5B"/>
    <w:rsid w:val="00191058"/>
    <w:rsid w:val="001E3122"/>
    <w:rsid w:val="001F2CE9"/>
    <w:rsid w:val="0020250A"/>
    <w:rsid w:val="00225FA0"/>
    <w:rsid w:val="0025724E"/>
    <w:rsid w:val="0026490C"/>
    <w:rsid w:val="0027762C"/>
    <w:rsid w:val="002B2E6F"/>
    <w:rsid w:val="002D39E4"/>
    <w:rsid w:val="00330559"/>
    <w:rsid w:val="00371437"/>
    <w:rsid w:val="00387E1D"/>
    <w:rsid w:val="003F7E78"/>
    <w:rsid w:val="004156FC"/>
    <w:rsid w:val="004829A6"/>
    <w:rsid w:val="004A355A"/>
    <w:rsid w:val="004E3743"/>
    <w:rsid w:val="00555CC7"/>
    <w:rsid w:val="005F1829"/>
    <w:rsid w:val="00601596"/>
    <w:rsid w:val="00617061"/>
    <w:rsid w:val="00630F65"/>
    <w:rsid w:val="00641859"/>
    <w:rsid w:val="0066774C"/>
    <w:rsid w:val="0067139C"/>
    <w:rsid w:val="00691BC4"/>
    <w:rsid w:val="006D264B"/>
    <w:rsid w:val="006D7731"/>
    <w:rsid w:val="00715441"/>
    <w:rsid w:val="00743EC7"/>
    <w:rsid w:val="00747889"/>
    <w:rsid w:val="00792184"/>
    <w:rsid w:val="00797C8A"/>
    <w:rsid w:val="007A6A2F"/>
    <w:rsid w:val="007B639B"/>
    <w:rsid w:val="00810622"/>
    <w:rsid w:val="008C6317"/>
    <w:rsid w:val="00901EE5"/>
    <w:rsid w:val="00940AD7"/>
    <w:rsid w:val="00947CC9"/>
    <w:rsid w:val="009B5BC8"/>
    <w:rsid w:val="00A03932"/>
    <w:rsid w:val="00A0747A"/>
    <w:rsid w:val="00A83D6D"/>
    <w:rsid w:val="00AF019D"/>
    <w:rsid w:val="00B05466"/>
    <w:rsid w:val="00B268A3"/>
    <w:rsid w:val="00B61F88"/>
    <w:rsid w:val="00B85393"/>
    <w:rsid w:val="00B97207"/>
    <w:rsid w:val="00BD1E97"/>
    <w:rsid w:val="00C733DF"/>
    <w:rsid w:val="00CD4BFE"/>
    <w:rsid w:val="00D1037C"/>
    <w:rsid w:val="00DF53D9"/>
    <w:rsid w:val="00E20632"/>
    <w:rsid w:val="00E303C8"/>
    <w:rsid w:val="00E518EB"/>
    <w:rsid w:val="00E54981"/>
    <w:rsid w:val="00E73E3E"/>
    <w:rsid w:val="00EB7F55"/>
    <w:rsid w:val="00EC7F04"/>
    <w:rsid w:val="00ED1C4C"/>
    <w:rsid w:val="00EE7DBF"/>
    <w:rsid w:val="00F0258F"/>
    <w:rsid w:val="00F249D4"/>
    <w:rsid w:val="00F45B64"/>
    <w:rsid w:val="00F811DB"/>
    <w:rsid w:val="00FA286C"/>
    <w:rsid w:val="00FD1A9B"/>
    <w:rsid w:val="00FE2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6F7"/>
  <w15:chartTrackingRefBased/>
  <w15:docId w15:val="{4588959C-3EBF-4BB0-9AE0-FF0AF939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C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5C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54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0546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061"/>
    <w:rPr>
      <w:color w:val="0563C1" w:themeColor="hyperlink"/>
      <w:u w:val="single"/>
    </w:rPr>
  </w:style>
  <w:style w:type="character" w:styleId="UnresolvedMention">
    <w:name w:val="Unresolved Mention"/>
    <w:basedOn w:val="DefaultParagraphFont"/>
    <w:uiPriority w:val="99"/>
    <w:semiHidden/>
    <w:unhideWhenUsed/>
    <w:rsid w:val="00617061"/>
    <w:rPr>
      <w:color w:val="605E5C"/>
      <w:shd w:val="clear" w:color="auto" w:fill="E1DFDD"/>
    </w:rPr>
  </w:style>
  <w:style w:type="paragraph" w:customStyle="1" w:styleId="Default">
    <w:name w:val="Default"/>
    <w:rsid w:val="00617061"/>
    <w:pPr>
      <w:autoSpaceDE w:val="0"/>
      <w:autoSpaceDN w:val="0"/>
      <w:adjustRightInd w:val="0"/>
      <w:spacing w:after="0" w:line="240" w:lineRule="auto"/>
    </w:pPr>
    <w:rPr>
      <w:rFonts w:ascii="Bliss 2 Light" w:hAnsi="Bliss 2 Light" w:cs="Bliss 2 Light"/>
      <w:color w:val="000000"/>
      <w:kern w:val="0"/>
      <w:sz w:val="24"/>
      <w:szCs w:val="24"/>
    </w:rPr>
  </w:style>
  <w:style w:type="paragraph" w:styleId="NormalWeb">
    <w:name w:val="Normal (Web)"/>
    <w:basedOn w:val="Normal"/>
    <w:uiPriority w:val="99"/>
    <w:unhideWhenUsed/>
    <w:rsid w:val="004E374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6D264B"/>
    <w:rPr>
      <w:sz w:val="16"/>
      <w:szCs w:val="16"/>
    </w:rPr>
  </w:style>
  <w:style w:type="paragraph" w:styleId="CommentText">
    <w:name w:val="annotation text"/>
    <w:basedOn w:val="Normal"/>
    <w:link w:val="CommentTextChar"/>
    <w:uiPriority w:val="99"/>
    <w:unhideWhenUsed/>
    <w:rsid w:val="006D264B"/>
    <w:pPr>
      <w:spacing w:line="240" w:lineRule="auto"/>
    </w:pPr>
    <w:rPr>
      <w:sz w:val="20"/>
      <w:szCs w:val="20"/>
    </w:rPr>
  </w:style>
  <w:style w:type="character" w:customStyle="1" w:styleId="CommentTextChar">
    <w:name w:val="Comment Text Char"/>
    <w:basedOn w:val="DefaultParagraphFont"/>
    <w:link w:val="CommentText"/>
    <w:uiPriority w:val="99"/>
    <w:rsid w:val="006D264B"/>
    <w:rPr>
      <w:sz w:val="20"/>
      <w:szCs w:val="20"/>
    </w:rPr>
  </w:style>
  <w:style w:type="paragraph" w:styleId="CommentSubject">
    <w:name w:val="annotation subject"/>
    <w:basedOn w:val="CommentText"/>
    <w:next w:val="CommentText"/>
    <w:link w:val="CommentSubjectChar"/>
    <w:uiPriority w:val="99"/>
    <w:semiHidden/>
    <w:unhideWhenUsed/>
    <w:rsid w:val="006D264B"/>
    <w:rPr>
      <w:b/>
      <w:bCs/>
    </w:rPr>
  </w:style>
  <w:style w:type="character" w:customStyle="1" w:styleId="CommentSubjectChar">
    <w:name w:val="Comment Subject Char"/>
    <w:basedOn w:val="CommentTextChar"/>
    <w:link w:val="CommentSubject"/>
    <w:uiPriority w:val="99"/>
    <w:semiHidden/>
    <w:rsid w:val="006D264B"/>
    <w:rPr>
      <w:b/>
      <w:bCs/>
      <w:sz w:val="20"/>
      <w:szCs w:val="20"/>
    </w:rPr>
  </w:style>
  <w:style w:type="paragraph" w:styleId="ListParagraph">
    <w:name w:val="List Paragraph"/>
    <w:basedOn w:val="Normal"/>
    <w:uiPriority w:val="34"/>
    <w:qFormat/>
    <w:rsid w:val="0067139C"/>
    <w:pPr>
      <w:ind w:left="720"/>
      <w:contextualSpacing/>
    </w:pPr>
  </w:style>
  <w:style w:type="numbering" w:customStyle="1" w:styleId="Bullet01">
    <w:name w:val="Bullet_01"/>
    <w:basedOn w:val="NoList"/>
    <w:rsid w:val="00ED1C4C"/>
    <w:pPr>
      <w:numPr>
        <w:numId w:val="12"/>
      </w:numPr>
    </w:pPr>
  </w:style>
  <w:style w:type="paragraph" w:styleId="NoSpacing">
    <w:name w:val="No Spacing"/>
    <w:uiPriority w:val="1"/>
    <w:qFormat/>
    <w:rsid w:val="00ED1C4C"/>
    <w:pPr>
      <w:spacing w:after="0" w:line="240" w:lineRule="auto"/>
    </w:pPr>
    <w:rPr>
      <w:kern w:val="0"/>
      <w14:ligatures w14:val="none"/>
    </w:rPr>
  </w:style>
  <w:style w:type="character" w:styleId="FollowedHyperlink">
    <w:name w:val="FollowedHyperlink"/>
    <w:basedOn w:val="DefaultParagraphFont"/>
    <w:uiPriority w:val="99"/>
    <w:semiHidden/>
    <w:unhideWhenUsed/>
    <w:rsid w:val="00901EE5"/>
    <w:rPr>
      <w:color w:val="954F72" w:themeColor="followedHyperlink"/>
      <w:u w:val="single"/>
    </w:rPr>
  </w:style>
  <w:style w:type="character" w:customStyle="1" w:styleId="Heading1Char">
    <w:name w:val="Heading 1 Char"/>
    <w:basedOn w:val="DefaultParagraphFont"/>
    <w:link w:val="Heading1"/>
    <w:uiPriority w:val="9"/>
    <w:rsid w:val="00555C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55CC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55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CC7"/>
  </w:style>
  <w:style w:type="paragraph" w:styleId="Footer">
    <w:name w:val="footer"/>
    <w:basedOn w:val="Normal"/>
    <w:link w:val="FooterChar"/>
    <w:uiPriority w:val="99"/>
    <w:unhideWhenUsed/>
    <w:rsid w:val="00555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CC7"/>
  </w:style>
  <w:style w:type="character" w:styleId="IntenseReference">
    <w:name w:val="Intense Reference"/>
    <w:basedOn w:val="DefaultParagraphFont"/>
    <w:uiPriority w:val="32"/>
    <w:qFormat/>
    <w:rsid w:val="00B05466"/>
    <w:rPr>
      <w:b/>
      <w:bCs/>
      <w:smallCaps/>
      <w:color w:val="4472C4" w:themeColor="accent1"/>
      <w:spacing w:val="5"/>
    </w:rPr>
  </w:style>
  <w:style w:type="character" w:styleId="IntenseEmphasis">
    <w:name w:val="Intense Emphasis"/>
    <w:basedOn w:val="DefaultParagraphFont"/>
    <w:uiPriority w:val="21"/>
    <w:qFormat/>
    <w:rsid w:val="00B05466"/>
    <w:rPr>
      <w:i/>
      <w:iCs/>
      <w:color w:val="4472C4" w:themeColor="accent1"/>
    </w:rPr>
  </w:style>
  <w:style w:type="paragraph" w:styleId="Title">
    <w:name w:val="Title"/>
    <w:basedOn w:val="Normal"/>
    <w:next w:val="Normal"/>
    <w:link w:val="TitleChar"/>
    <w:uiPriority w:val="10"/>
    <w:qFormat/>
    <w:rsid w:val="00B054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46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05466"/>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0546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05466"/>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691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647597">
      <w:bodyDiv w:val="1"/>
      <w:marLeft w:val="0"/>
      <w:marRight w:val="0"/>
      <w:marTop w:val="0"/>
      <w:marBottom w:val="0"/>
      <w:divBdr>
        <w:top w:val="none" w:sz="0" w:space="0" w:color="auto"/>
        <w:left w:val="none" w:sz="0" w:space="0" w:color="auto"/>
        <w:bottom w:val="none" w:sz="0" w:space="0" w:color="auto"/>
        <w:right w:val="none" w:sz="0" w:space="0" w:color="auto"/>
      </w:divBdr>
    </w:div>
    <w:div w:id="12215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rreyccg.res-systems.net/PAD/Content/Documents/2/Section%2010%20-%20Controlled%20Drugs%20-%20formatted%20FINAL.pdf" TargetMode="External"/><Relationship Id="rId18" Type="http://schemas.openxmlformats.org/officeDocument/2006/relationships/hyperlink" Target="https://surreyccg.res-systems.net/PAD/Content/Documents/2/Improving%20the%20Reporting%20of%20Medication%20Incidents%20Surrey%20Heartlands%20FINAL%20Feb%202022.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gmc-uk.org/-/media/documents/prescribing-guidance-updated-english-20210405_pdf-85260533.pdf" TargetMode="External"/><Relationship Id="rId12" Type="http://schemas.openxmlformats.org/officeDocument/2006/relationships/hyperlink" Target="https://view.officeapps.live.com/op/view.aspx?src=https%3A%2F%2Fsurreyccg.res-systems.net%2FPAD%2F%2FContent%2FDocuments%2F2%2FSection%25203%2520-%2520Prescribing%2520situations%2520and%2520issues%2520-%2520formatted%2520FINAL.docx&amp;wdOrigin=BROWSELINK" TargetMode="External"/><Relationship Id="rId17" Type="http://schemas.openxmlformats.org/officeDocument/2006/relationships/hyperlink" Target="https://surreyccg.res-systems.net/PAD/Content/Documents/2/Prescription%20Security%20recommendations%20-%20review%20July%202018%20V2%20FINAL.pdf" TargetMode="External"/><Relationship Id="rId2" Type="http://schemas.openxmlformats.org/officeDocument/2006/relationships/styles" Target="styles.xml"/><Relationship Id="rId16" Type="http://schemas.openxmlformats.org/officeDocument/2006/relationships/hyperlink" Target="https://www.sps.nhs.uk/articles/example-medicines-to-prescribe-by-brand-name-in-primary-car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rreyccg.res-systems.net/PAD/Guidelines/Detail/5198" TargetMode="External"/><Relationship Id="rId5" Type="http://schemas.openxmlformats.org/officeDocument/2006/relationships/footnotes" Target="footnotes.xml"/><Relationship Id="rId15" Type="http://schemas.openxmlformats.org/officeDocument/2006/relationships/hyperlink" Target="https://surreyccg.res-systems.net/PAD/Content/Documents/2/MCG%20Recommendations%20for%20appropriate%20Generic%20and%20Branded%20Prescribing%20Dec%202016%20-%20updated%20Jan%2018.pdf" TargetMode="External"/><Relationship Id="rId23" Type="http://schemas.openxmlformats.org/officeDocument/2006/relationships/theme" Target="theme/theme1.xml"/><Relationship Id="rId10" Type="http://schemas.openxmlformats.org/officeDocument/2006/relationships/hyperlink" Target="https://surreyccg.res-systems.net/PAD/Content/Documents/2/Section%2010%20-%20Controlled%20Drugs%20-%20formatted%20FINAL.pdf" TargetMode="External"/><Relationship Id="rId19" Type="http://schemas.openxmlformats.org/officeDocument/2006/relationships/hyperlink" Target="https://surreyccg.res-systems.net/PAD/Guidelines/Detail/5677" TargetMode="External"/><Relationship Id="rId4" Type="http://schemas.openxmlformats.org/officeDocument/2006/relationships/webSettings" Target="webSettings.xml"/><Relationship Id="rId9" Type="http://schemas.openxmlformats.org/officeDocument/2006/relationships/hyperlink" Target="https://surreyccg.res-systems.net/PAD/Guidelines/Detail/4401" TargetMode="External"/><Relationship Id="rId14" Type="http://schemas.openxmlformats.org/officeDocument/2006/relationships/hyperlink" Target="https://www.nice.org.uk/guidance/qs120/chapter/Quality-statement-5-Medicines-reconciliation-in-primary-car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5070</Words>
  <Characters>28900</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Nikki (NHS SURREY HEARTLANDS ICB - 92A)</dc:creator>
  <cp:keywords/>
  <dc:description/>
  <cp:lastModifiedBy>CLARIDGE, Rachel (NHS SURREY HEARTLANDS ICB - 92A)</cp:lastModifiedBy>
  <cp:revision>2</cp:revision>
  <cp:lastPrinted>2023-06-20T12:50:00Z</cp:lastPrinted>
  <dcterms:created xsi:type="dcterms:W3CDTF">2023-07-13T08:17:00Z</dcterms:created>
  <dcterms:modified xsi:type="dcterms:W3CDTF">2023-07-13T08:17:00Z</dcterms:modified>
</cp:coreProperties>
</file>